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95DC" w14:textId="291B5F5A" w:rsidR="00776C5F" w:rsidRPr="00F7164F" w:rsidRDefault="00D82E43" w:rsidP="006B0BBE">
      <w:pPr>
        <w:contextualSpacing/>
        <w:rPr>
          <w:rFonts w:ascii="BIZ UD明朝 Medium" w:eastAsia="BIZ UD明朝 Medium" w:hAnsi="BIZ UD明朝 Medium"/>
          <w:sz w:val="22"/>
          <w:lang w:eastAsia="zh-CN"/>
        </w:rPr>
      </w:pPr>
      <w:r>
        <w:rPr>
          <w:rFonts w:ascii="BIZ UD明朝 Medium" w:eastAsia="BIZ UD明朝 Medium" w:hAnsi="BIZ UD明朝 Medium" w:hint="eastAsia"/>
          <w:sz w:val="22"/>
        </w:rPr>
        <w:t>〇〇</w:t>
      </w:r>
      <w:r w:rsidR="007F02E5"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議会　</w:t>
      </w:r>
      <w:r>
        <w:rPr>
          <w:rFonts w:ascii="BIZ UD明朝 Medium" w:eastAsia="BIZ UD明朝 Medium" w:hAnsi="BIZ UD明朝 Medium" w:hint="eastAsia"/>
          <w:sz w:val="22"/>
        </w:rPr>
        <w:t>〇〇議</w:t>
      </w:r>
      <w:r w:rsidR="007F02E5"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長　様　　　　　　</w:t>
      </w:r>
      <w:r w:rsidR="00DB74B5"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</w:t>
      </w:r>
      <w:r w:rsidR="00F7164F" w:rsidRPr="00F7164F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DB74B5"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　</w:t>
      </w:r>
      <w:r w:rsidR="007F02E5" w:rsidRPr="00F7164F">
        <w:rPr>
          <w:rFonts w:ascii="BIZ UD明朝 Medium" w:eastAsia="BIZ UD明朝 Medium" w:hAnsi="BIZ UD明朝 Medium" w:hint="eastAsia"/>
          <w:sz w:val="22"/>
          <w:lang w:eastAsia="zh-CN"/>
        </w:rPr>
        <w:t>令和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F02E5" w:rsidRPr="00F7164F">
        <w:rPr>
          <w:rFonts w:ascii="BIZ UD明朝 Medium" w:eastAsia="BIZ UD明朝 Medium" w:hAnsi="BIZ UD明朝 Medium" w:hint="eastAsia"/>
          <w:sz w:val="22"/>
          <w:lang w:eastAsia="zh-CN"/>
        </w:rPr>
        <w:t>年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7164F" w:rsidRPr="00F7164F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F02E5" w:rsidRPr="00F7164F">
        <w:rPr>
          <w:rFonts w:ascii="BIZ UD明朝 Medium" w:eastAsia="BIZ UD明朝 Medium" w:hAnsi="BIZ UD明朝 Medium" w:hint="eastAsia"/>
          <w:sz w:val="22"/>
          <w:lang w:eastAsia="zh-CN"/>
        </w:rPr>
        <w:t>日</w:t>
      </w:r>
    </w:p>
    <w:p w14:paraId="05ED41BE" w14:textId="1A25C1C9" w:rsidR="00F7164F" w:rsidRPr="00F7164F" w:rsidRDefault="007F02E5" w:rsidP="006B0BBE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請 願 者　</w:t>
      </w:r>
    </w:p>
    <w:p w14:paraId="22A04BD6" w14:textId="3587F770" w:rsidR="00F7164F" w:rsidRPr="00F7164F" w:rsidRDefault="007F02E5" w:rsidP="006B0BBE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 xml:space="preserve">住　　所　</w:t>
      </w:r>
    </w:p>
    <w:p w14:paraId="3DF0FE1C" w14:textId="3C2C5F1A" w:rsidR="00F7164F" w:rsidRPr="00F7164F" w:rsidRDefault="007F02E5" w:rsidP="006B0BBE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 xml:space="preserve">電　　話　</w:t>
      </w:r>
    </w:p>
    <w:p w14:paraId="34328D4B" w14:textId="57780BCC" w:rsidR="00FF0B81" w:rsidRPr="00F7164F" w:rsidRDefault="007F02E5" w:rsidP="006B0BBE">
      <w:pPr>
        <w:ind w:firstLineChars="2400" w:firstLine="528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紹介議員</w:t>
      </w:r>
      <w:r w:rsidR="00F7164F" w:rsidRPr="00F7164F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C5AF733" w14:textId="77777777" w:rsidR="00291F9E" w:rsidRPr="00F7164F" w:rsidRDefault="00291F9E" w:rsidP="006B0BBE">
      <w:pPr>
        <w:contextualSpacing/>
        <w:rPr>
          <w:rFonts w:ascii="BIZ UD明朝 Medium" w:eastAsia="BIZ UD明朝 Medium" w:hAnsi="BIZ UD明朝 Medium"/>
          <w:sz w:val="22"/>
        </w:rPr>
      </w:pPr>
    </w:p>
    <w:p w14:paraId="71B7E5D4" w14:textId="30AF28B2" w:rsidR="00D2007D" w:rsidRPr="00F7164F" w:rsidRDefault="00CC6DF5" w:rsidP="006B0BBE">
      <w:pPr>
        <w:contextualSpacing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F716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ＯＴＣ</w:t>
      </w:r>
      <w:r w:rsidR="00D2007D" w:rsidRPr="00F7164F">
        <w:rPr>
          <w:rFonts w:ascii="BIZ UD明朝 Medium" w:eastAsia="BIZ UD明朝 Medium" w:hAnsi="BIZ UD明朝 Medium"/>
          <w:b/>
          <w:bCs/>
          <w:sz w:val="28"/>
          <w:szCs w:val="28"/>
        </w:rPr>
        <w:t>類似薬の公的</w:t>
      </w:r>
      <w:r w:rsidR="00862114" w:rsidRPr="00F716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医療</w:t>
      </w:r>
      <w:r w:rsidR="00D2007D" w:rsidRPr="00F7164F">
        <w:rPr>
          <w:rFonts w:ascii="BIZ UD明朝 Medium" w:eastAsia="BIZ UD明朝 Medium" w:hAnsi="BIZ UD明朝 Medium"/>
          <w:b/>
          <w:bCs/>
          <w:sz w:val="28"/>
          <w:szCs w:val="28"/>
        </w:rPr>
        <w:t>保険外し</w:t>
      </w:r>
      <w:r w:rsidR="00862114" w:rsidRPr="00F716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を</w:t>
      </w:r>
      <w:r w:rsidR="00D2007D" w:rsidRPr="00F7164F">
        <w:rPr>
          <w:rFonts w:ascii="BIZ UD明朝 Medium" w:eastAsia="BIZ UD明朝 Medium" w:hAnsi="BIZ UD明朝 Medium"/>
          <w:b/>
          <w:bCs/>
          <w:sz w:val="28"/>
          <w:szCs w:val="28"/>
        </w:rPr>
        <w:t>中止するよう求め</w:t>
      </w:r>
      <w:r w:rsidR="00FF0B81" w:rsidRPr="00F716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る請願</w:t>
      </w:r>
    </w:p>
    <w:p w14:paraId="6CBA41EC" w14:textId="50591843" w:rsidR="00B56FA6" w:rsidRPr="00F7164F" w:rsidRDefault="00B56FA6" w:rsidP="006B0BBE">
      <w:pPr>
        <w:contextualSpacing/>
        <w:rPr>
          <w:rFonts w:ascii="BIZ UD明朝 Medium" w:eastAsia="BIZ UD明朝 Medium" w:hAnsi="BIZ UD明朝 Medium"/>
          <w:sz w:val="22"/>
        </w:rPr>
      </w:pPr>
    </w:p>
    <w:p w14:paraId="42E07C3C" w14:textId="77777777" w:rsidR="00F7164F" w:rsidRPr="006B0BBE" w:rsidRDefault="00F7164F" w:rsidP="006B0BBE">
      <w:pPr>
        <w:contextualSpacing/>
        <w:rPr>
          <w:rFonts w:ascii="HG創英角ｺﾞｼｯｸUB" w:eastAsia="HG創英角ｺﾞｼｯｸUB" w:hAnsi="HG創英角ｺﾞｼｯｸUB"/>
          <w:bCs/>
          <w:sz w:val="24"/>
          <w:szCs w:val="24"/>
        </w:rPr>
      </w:pPr>
      <w:r w:rsidRPr="006B0BBE">
        <w:rPr>
          <w:rFonts w:ascii="HG創英角ｺﾞｼｯｸUB" w:eastAsia="HG創英角ｺﾞｼｯｸUB" w:hAnsi="HG創英角ｺﾞｼｯｸUB" w:hint="eastAsia"/>
          <w:bCs/>
          <w:sz w:val="24"/>
          <w:szCs w:val="24"/>
        </w:rPr>
        <w:t>請願趣旨</w:t>
      </w:r>
    </w:p>
    <w:p w14:paraId="49BB41DE" w14:textId="27D15BD6" w:rsidR="00FB7D8D" w:rsidRPr="00F7164F" w:rsidRDefault="00EA639D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政府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は</w:t>
      </w:r>
      <w:r w:rsidRPr="00F7164F">
        <w:rPr>
          <w:rFonts w:ascii="BIZ UD明朝 Medium" w:eastAsia="BIZ UD明朝 Medium" w:hAnsi="BIZ UD明朝 Medium"/>
          <w:sz w:val="22"/>
        </w:rPr>
        <w:t>「骨太の方針</w:t>
      </w:r>
      <w:r w:rsidR="006B0BBE">
        <w:rPr>
          <w:rFonts w:ascii="BIZ UD明朝 Medium" w:eastAsia="BIZ UD明朝 Medium" w:hAnsi="BIZ UD明朝 Medium" w:hint="eastAsia"/>
          <w:sz w:val="22"/>
        </w:rPr>
        <w:t>２０２５</w:t>
      </w:r>
      <w:r w:rsidRPr="00F7164F">
        <w:rPr>
          <w:rFonts w:ascii="BIZ UD明朝 Medium" w:eastAsia="BIZ UD明朝 Medium" w:hAnsi="BIZ UD明朝 Medium"/>
          <w:sz w:val="22"/>
        </w:rPr>
        <w:t>」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など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において</w:t>
      </w:r>
      <w:r w:rsidRPr="00F7164F">
        <w:rPr>
          <w:rFonts w:ascii="BIZ UD明朝 Medium" w:eastAsia="BIZ UD明朝 Medium" w:hAnsi="BIZ UD明朝 Medium"/>
          <w:sz w:val="22"/>
        </w:rPr>
        <w:t>「</w:t>
      </w:r>
      <w:r w:rsidRPr="00F7164F">
        <w:rPr>
          <w:rFonts w:ascii="BIZ UD明朝 Medium" w:eastAsia="BIZ UD明朝 Medium" w:hAnsi="BIZ UD明朝 Medium" w:hint="eastAsia"/>
          <w:sz w:val="22"/>
        </w:rPr>
        <w:t>ＯＴＣ</w:t>
      </w:r>
      <w:r w:rsidRPr="00F7164F">
        <w:rPr>
          <w:rFonts w:ascii="BIZ UD明朝 Medium" w:eastAsia="BIZ UD明朝 Medium" w:hAnsi="BIZ UD明朝 Medium"/>
          <w:sz w:val="22"/>
        </w:rPr>
        <w:t>類似薬の保険給付の在り方の見直し」</w:t>
      </w:r>
      <w:r w:rsidR="0035465B" w:rsidRPr="00F7164F">
        <w:rPr>
          <w:rFonts w:ascii="BIZ UD明朝 Medium" w:eastAsia="BIZ UD明朝 Medium" w:hAnsi="BIZ UD明朝 Medium" w:hint="eastAsia"/>
          <w:sz w:val="22"/>
        </w:rPr>
        <w:t>を</w:t>
      </w:r>
      <w:r w:rsidRPr="00F7164F">
        <w:rPr>
          <w:rFonts w:ascii="BIZ UD明朝 Medium" w:eastAsia="BIZ UD明朝 Medium" w:hAnsi="BIZ UD明朝 Medium"/>
          <w:sz w:val="22"/>
        </w:rPr>
        <w:t>検討し</w:t>
      </w:r>
      <w:r w:rsidRPr="00F7164F">
        <w:rPr>
          <w:rFonts w:ascii="BIZ UD明朝 Medium" w:eastAsia="BIZ UD明朝 Medium" w:hAnsi="BIZ UD明朝 Medium" w:hint="eastAsia"/>
          <w:sz w:val="22"/>
        </w:rPr>
        <w:t>ています。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ＯＴＣ医薬品とは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、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薬局・ドラッグストアなどで</w:t>
      </w:r>
      <w:r w:rsidR="0064245B" w:rsidRPr="00F7164F">
        <w:rPr>
          <w:rFonts w:ascii="BIZ UD明朝 Medium" w:eastAsia="BIZ UD明朝 Medium" w:hAnsi="BIZ UD明朝 Medium" w:hint="eastAsia"/>
          <w:sz w:val="22"/>
        </w:rPr>
        <w:t>扱われる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処方せん無しの市販薬品です</w:t>
      </w:r>
      <w:r w:rsidRPr="00F7164F">
        <w:rPr>
          <w:rFonts w:ascii="BIZ UD明朝 Medium" w:eastAsia="BIZ UD明朝 Medium" w:hAnsi="BIZ UD明朝 Medium" w:hint="eastAsia"/>
          <w:sz w:val="22"/>
        </w:rPr>
        <w:t>。その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市販薬と同様の効能を持つ医療用医薬品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の中で</w:t>
      </w:r>
      <w:r w:rsidRPr="00F7164F">
        <w:rPr>
          <w:rFonts w:ascii="BIZ UD明朝 Medium" w:eastAsia="BIZ UD明朝 Medium" w:hAnsi="BIZ UD明朝 Medium"/>
          <w:sz w:val="22"/>
        </w:rPr>
        <w:t>一定の条件を満たしたも</w:t>
      </w:r>
      <w:r w:rsidRPr="00F7164F">
        <w:rPr>
          <w:rFonts w:ascii="BIZ UD明朝 Medium" w:eastAsia="BIZ UD明朝 Medium" w:hAnsi="BIZ UD明朝 Medium" w:hint="eastAsia"/>
          <w:sz w:val="22"/>
        </w:rPr>
        <w:t>のが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、</w:t>
      </w:r>
      <w:r w:rsidRPr="00F7164F">
        <w:rPr>
          <w:rFonts w:ascii="BIZ UD明朝 Medium" w:eastAsia="BIZ UD明朝 Medium" w:hAnsi="BIZ UD明朝 Medium" w:hint="eastAsia"/>
          <w:sz w:val="22"/>
        </w:rPr>
        <w:t>ＯＴＣ</w:t>
      </w:r>
      <w:r w:rsidRPr="00F7164F">
        <w:rPr>
          <w:rFonts w:ascii="BIZ UD明朝 Medium" w:eastAsia="BIZ UD明朝 Medium" w:hAnsi="BIZ UD明朝 Medium"/>
          <w:sz w:val="22"/>
        </w:rPr>
        <w:t>類似薬</w:t>
      </w:r>
      <w:r w:rsidRPr="00F7164F">
        <w:rPr>
          <w:rFonts w:ascii="BIZ UD明朝 Medium" w:eastAsia="BIZ UD明朝 Medium" w:hAnsi="BIZ UD明朝 Medium" w:hint="eastAsia"/>
          <w:sz w:val="22"/>
        </w:rPr>
        <w:t>として認められています。</w:t>
      </w:r>
    </w:p>
    <w:p w14:paraId="5A7C97FD" w14:textId="2CDB3A4D" w:rsidR="00F54BD5" w:rsidRPr="00F7164F" w:rsidRDefault="00EA639D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ＯＴＣ類似薬</w:t>
      </w:r>
      <w:r w:rsidRPr="00F7164F">
        <w:rPr>
          <w:rFonts w:ascii="BIZ UD明朝 Medium" w:eastAsia="BIZ UD明朝 Medium" w:hAnsi="BIZ UD明朝 Medium"/>
          <w:sz w:val="22"/>
        </w:rPr>
        <w:t>を</w:t>
      </w:r>
      <w:r w:rsidR="009B2403" w:rsidRPr="00F7164F">
        <w:rPr>
          <w:rFonts w:ascii="BIZ UD明朝 Medium" w:eastAsia="BIZ UD明朝 Medium" w:hAnsi="BIZ UD明朝 Medium"/>
          <w:sz w:val="22"/>
        </w:rPr>
        <w:t>公的</w:t>
      </w:r>
      <w:r w:rsidR="009B2403" w:rsidRPr="00F7164F">
        <w:rPr>
          <w:rFonts w:ascii="BIZ UD明朝 Medium" w:eastAsia="BIZ UD明朝 Medium" w:hAnsi="BIZ UD明朝 Medium" w:hint="eastAsia"/>
          <w:sz w:val="22"/>
        </w:rPr>
        <w:t>医療</w:t>
      </w:r>
      <w:r w:rsidRPr="00F7164F">
        <w:rPr>
          <w:rFonts w:ascii="BIZ UD明朝 Medium" w:eastAsia="BIZ UD明朝 Medium" w:hAnsi="BIZ UD明朝 Medium"/>
          <w:sz w:val="22"/>
        </w:rPr>
        <w:t>保険から</w:t>
      </w:r>
      <w:r w:rsidR="00FB7D8D" w:rsidRPr="00F7164F">
        <w:rPr>
          <w:rFonts w:ascii="BIZ UD明朝 Medium" w:eastAsia="BIZ UD明朝 Medium" w:hAnsi="BIZ UD明朝 Medium" w:hint="eastAsia"/>
          <w:sz w:val="22"/>
        </w:rPr>
        <w:t>外し市販薬とすることは様々な</w:t>
      </w:r>
      <w:r w:rsidRPr="00F7164F">
        <w:rPr>
          <w:rFonts w:ascii="BIZ UD明朝 Medium" w:eastAsia="BIZ UD明朝 Medium" w:hAnsi="BIZ UD明朝 Medium" w:hint="eastAsia"/>
          <w:sz w:val="22"/>
        </w:rPr>
        <w:t>弊害をもたらします。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口実とされている</w:t>
      </w:r>
      <w:r w:rsidR="0035465B" w:rsidRPr="00F7164F">
        <w:rPr>
          <w:rFonts w:ascii="BIZ UD明朝 Medium" w:eastAsia="BIZ UD明朝 Medium" w:hAnsi="BIZ UD明朝 Medium" w:hint="eastAsia"/>
          <w:sz w:val="22"/>
        </w:rPr>
        <w:t>「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現役世代</w:t>
      </w:r>
      <w:r w:rsidR="00FB7D8D" w:rsidRPr="00F7164F">
        <w:rPr>
          <w:rFonts w:ascii="BIZ UD明朝 Medium" w:eastAsia="BIZ UD明朝 Medium" w:hAnsi="BIZ UD明朝 Medium" w:hint="eastAsia"/>
          <w:sz w:val="22"/>
        </w:rPr>
        <w:t>の</w:t>
      </w:r>
      <w:r w:rsidR="00DA6EB2" w:rsidRPr="00F7164F">
        <w:rPr>
          <w:rFonts w:ascii="BIZ UD明朝 Medium" w:eastAsia="BIZ UD明朝 Medium" w:hAnsi="BIZ UD明朝 Medium" w:hint="eastAsia"/>
          <w:sz w:val="22"/>
        </w:rPr>
        <w:t>公的保険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料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負担</w:t>
      </w:r>
      <w:r w:rsidR="00DA6EB2" w:rsidRPr="00F7164F">
        <w:rPr>
          <w:rFonts w:ascii="BIZ UD明朝 Medium" w:eastAsia="BIZ UD明朝 Medium" w:hAnsi="BIZ UD明朝 Medium" w:hint="eastAsia"/>
          <w:sz w:val="22"/>
        </w:rPr>
        <w:t>の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軽減</w:t>
      </w:r>
      <w:r w:rsidR="0035465B" w:rsidRPr="00F7164F">
        <w:rPr>
          <w:rFonts w:ascii="BIZ UD明朝 Medium" w:eastAsia="BIZ UD明朝 Medium" w:hAnsi="BIZ UD明朝 Medium" w:hint="eastAsia"/>
          <w:sz w:val="22"/>
        </w:rPr>
        <w:t>」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どころか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、</w:t>
      </w:r>
      <w:r w:rsidR="008548B7" w:rsidRPr="00F7164F">
        <w:rPr>
          <w:rFonts w:ascii="BIZ UD明朝 Medium" w:eastAsia="BIZ UD明朝 Medium" w:hAnsi="BIZ UD明朝 Medium" w:hint="eastAsia"/>
          <w:sz w:val="22"/>
        </w:rPr>
        <w:t>大幅な負担増</w:t>
      </w:r>
      <w:r w:rsidR="00DA6EB2" w:rsidRPr="00F7164F">
        <w:rPr>
          <w:rFonts w:ascii="BIZ UD明朝 Medium" w:eastAsia="BIZ UD明朝 Medium" w:hAnsi="BIZ UD明朝 Medium" w:hint="eastAsia"/>
          <w:sz w:val="22"/>
        </w:rPr>
        <w:t>となります</w:t>
      </w:r>
      <w:r w:rsidR="00FB7D8D" w:rsidRPr="00F7164F">
        <w:rPr>
          <w:rFonts w:ascii="BIZ UD明朝 Medium" w:eastAsia="BIZ UD明朝 Medium" w:hAnsi="BIZ UD明朝 Medium" w:hint="eastAsia"/>
          <w:sz w:val="22"/>
        </w:rPr>
        <w:t>。</w:t>
      </w:r>
      <w:r w:rsidR="00F54BD5" w:rsidRPr="00F7164F">
        <w:rPr>
          <w:rFonts w:ascii="BIZ UD明朝 Medium" w:eastAsia="BIZ UD明朝 Medium" w:hAnsi="BIZ UD明朝 Medium" w:hint="eastAsia"/>
          <w:sz w:val="22"/>
        </w:rPr>
        <w:t>薬の</w:t>
      </w:r>
      <w:r w:rsidR="00EC2DCF" w:rsidRPr="00F7164F">
        <w:rPr>
          <w:rFonts w:ascii="BIZ UD明朝 Medium" w:eastAsia="BIZ UD明朝 Medium" w:hAnsi="BIZ UD明朝 Medium"/>
          <w:sz w:val="22"/>
        </w:rPr>
        <w:t>患者負担が</w:t>
      </w:r>
      <w:r w:rsidR="00457A4C" w:rsidRPr="00F7164F">
        <w:rPr>
          <w:rFonts w:ascii="BIZ UD明朝 Medium" w:eastAsia="BIZ UD明朝 Medium" w:hAnsi="BIZ UD明朝 Medium" w:hint="eastAsia"/>
          <w:sz w:val="22"/>
        </w:rPr>
        <w:t>何</w:t>
      </w:r>
      <w:r w:rsidR="00EC2DCF" w:rsidRPr="00F7164F">
        <w:rPr>
          <w:rFonts w:ascii="BIZ UD明朝 Medium" w:eastAsia="BIZ UD明朝 Medium" w:hAnsi="BIZ UD明朝 Medium"/>
          <w:sz w:val="22"/>
        </w:rPr>
        <w:t>十倍に</w:t>
      </w:r>
      <w:r w:rsidR="00457A4C" w:rsidRPr="00F7164F">
        <w:rPr>
          <w:rFonts w:ascii="BIZ UD明朝 Medium" w:eastAsia="BIZ UD明朝 Medium" w:hAnsi="BIZ UD明朝 Medium" w:hint="eastAsia"/>
          <w:sz w:val="22"/>
        </w:rPr>
        <w:t>も増えることに</w:t>
      </w:r>
      <w:r w:rsidR="00F54BD5" w:rsidRPr="00F7164F">
        <w:rPr>
          <w:rFonts w:ascii="BIZ UD明朝 Medium" w:eastAsia="BIZ UD明朝 Medium" w:hAnsi="BIZ UD明朝 Medium" w:hint="eastAsia"/>
          <w:sz w:val="22"/>
        </w:rPr>
        <w:t>も</w:t>
      </w:r>
      <w:r w:rsidR="00457A4C" w:rsidRPr="00F7164F">
        <w:rPr>
          <w:rFonts w:ascii="BIZ UD明朝 Medium" w:eastAsia="BIZ UD明朝 Medium" w:hAnsi="BIZ UD明朝 Medium" w:hint="eastAsia"/>
          <w:sz w:val="22"/>
        </w:rPr>
        <w:t>なり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ます。</w:t>
      </w:r>
      <w:r w:rsidR="00EC2DCF" w:rsidRPr="00F7164F">
        <w:rPr>
          <w:rFonts w:ascii="BIZ UD明朝 Medium" w:eastAsia="BIZ UD明朝 Medium" w:hAnsi="BIZ UD明朝 Medium"/>
          <w:sz w:val="22"/>
        </w:rPr>
        <w:t>生活保護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受給者</w:t>
      </w:r>
      <w:r w:rsidR="00EC2DCF" w:rsidRPr="00F7164F">
        <w:rPr>
          <w:rFonts w:ascii="BIZ UD明朝 Medium" w:eastAsia="BIZ UD明朝 Medium" w:hAnsi="BIZ UD明朝 Medium"/>
          <w:sz w:val="22"/>
        </w:rPr>
        <w:t>（医療扶助）、指定難病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者を</w:t>
      </w:r>
      <w:r w:rsidR="00EC2DCF" w:rsidRPr="00F7164F">
        <w:rPr>
          <w:rFonts w:ascii="BIZ UD明朝 Medium" w:eastAsia="BIZ UD明朝 Medium" w:hAnsi="BIZ UD明朝 Medium"/>
          <w:sz w:val="22"/>
        </w:rPr>
        <w:t>はじめ国の公費負担医療制度など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で</w:t>
      </w:r>
      <w:r w:rsidR="00EC2DCF" w:rsidRPr="00F7164F">
        <w:rPr>
          <w:rFonts w:ascii="BIZ UD明朝 Medium" w:eastAsia="BIZ UD明朝 Medium" w:hAnsi="BIZ UD明朝 Medium"/>
          <w:sz w:val="22"/>
        </w:rPr>
        <w:t>も助成対象外となり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、</w:t>
      </w:r>
      <w:r w:rsidR="00EC2DCF" w:rsidRPr="00F7164F">
        <w:rPr>
          <w:rFonts w:ascii="BIZ UD明朝 Medium" w:eastAsia="BIZ UD明朝 Medium" w:hAnsi="BIZ UD明朝 Medium"/>
          <w:sz w:val="22"/>
        </w:rPr>
        <w:t>命に関わる事態ともなりかねません。子ども医療費助成制度でも対象外となる</w:t>
      </w:r>
      <w:r w:rsidR="00457A4C" w:rsidRPr="00F7164F">
        <w:rPr>
          <w:rFonts w:ascii="BIZ UD明朝 Medium" w:eastAsia="BIZ UD明朝 Medium" w:hAnsi="BIZ UD明朝 Medium" w:hint="eastAsia"/>
          <w:sz w:val="22"/>
        </w:rPr>
        <w:t>と、子育て支援に逆行</w:t>
      </w:r>
      <w:r w:rsidR="00151014" w:rsidRPr="00F7164F">
        <w:rPr>
          <w:rFonts w:ascii="BIZ UD明朝 Medium" w:eastAsia="BIZ UD明朝 Medium" w:hAnsi="BIZ UD明朝 Medium" w:hint="eastAsia"/>
          <w:sz w:val="22"/>
        </w:rPr>
        <w:t>するばかりの</w:t>
      </w:r>
      <w:r w:rsidR="00EC2DCF" w:rsidRPr="00F7164F">
        <w:rPr>
          <w:rFonts w:ascii="BIZ UD明朝 Medium" w:eastAsia="BIZ UD明朝 Medium" w:hAnsi="BIZ UD明朝 Medium" w:hint="eastAsia"/>
          <w:sz w:val="22"/>
        </w:rPr>
        <w:t>多大な</w:t>
      </w:r>
      <w:r w:rsidR="00EC2DCF" w:rsidRPr="00F7164F">
        <w:rPr>
          <w:rFonts w:ascii="BIZ UD明朝 Medium" w:eastAsia="BIZ UD明朝 Medium" w:hAnsi="BIZ UD明朝 Medium"/>
          <w:sz w:val="22"/>
        </w:rPr>
        <w:t>負担増になります。</w:t>
      </w:r>
      <w:r w:rsidR="00151014" w:rsidRPr="00F7164F">
        <w:rPr>
          <w:rFonts w:ascii="BIZ UD明朝 Medium" w:eastAsia="BIZ UD明朝 Medium" w:hAnsi="BIZ UD明朝 Medium" w:hint="eastAsia"/>
          <w:sz w:val="22"/>
        </w:rPr>
        <w:t>また、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受診なしだと</w:t>
      </w:r>
      <w:r w:rsidR="00D2007D" w:rsidRPr="00F7164F">
        <w:rPr>
          <w:rFonts w:ascii="BIZ UD明朝 Medium" w:eastAsia="BIZ UD明朝 Medium" w:hAnsi="BIZ UD明朝 Medium"/>
          <w:sz w:val="22"/>
        </w:rPr>
        <w:t>早期発見の遅れ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や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、</w:t>
      </w:r>
      <w:r w:rsidR="00D2007D" w:rsidRPr="00F7164F">
        <w:rPr>
          <w:rFonts w:ascii="BIZ UD明朝 Medium" w:eastAsia="BIZ UD明朝 Medium" w:hAnsi="BIZ UD明朝 Medium"/>
          <w:sz w:val="22"/>
        </w:rPr>
        <w:t>自己判断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の乱用で</w:t>
      </w:r>
      <w:r w:rsidR="00D2007D" w:rsidRPr="00F7164F">
        <w:rPr>
          <w:rFonts w:ascii="BIZ UD明朝 Medium" w:eastAsia="BIZ UD明朝 Medium" w:hAnsi="BIZ UD明朝 Medium"/>
          <w:sz w:val="22"/>
        </w:rPr>
        <w:t>症状</w:t>
      </w:r>
      <w:r w:rsidR="0064245B" w:rsidRPr="00F7164F">
        <w:rPr>
          <w:rFonts w:ascii="BIZ UD明朝 Medium" w:eastAsia="BIZ UD明朝 Medium" w:hAnsi="BIZ UD明朝 Medium" w:hint="eastAsia"/>
          <w:sz w:val="22"/>
        </w:rPr>
        <w:t>を</w:t>
      </w:r>
      <w:r w:rsidR="00D2007D" w:rsidRPr="00F7164F">
        <w:rPr>
          <w:rFonts w:ascii="BIZ UD明朝 Medium" w:eastAsia="BIZ UD明朝 Medium" w:hAnsi="BIZ UD明朝 Medium"/>
          <w:sz w:val="22"/>
        </w:rPr>
        <w:t>悪化</w:t>
      </w:r>
      <w:r w:rsidR="00DA6EB2" w:rsidRPr="00F7164F">
        <w:rPr>
          <w:rFonts w:ascii="BIZ UD明朝 Medium" w:eastAsia="BIZ UD明朝 Medium" w:hAnsi="BIZ UD明朝 Medium" w:hint="eastAsia"/>
          <w:sz w:val="22"/>
        </w:rPr>
        <w:t>させるなどの</w:t>
      </w:r>
      <w:r w:rsidR="00D2007D" w:rsidRPr="00F7164F">
        <w:rPr>
          <w:rFonts w:ascii="BIZ UD明朝 Medium" w:eastAsia="BIZ UD明朝 Medium" w:hAnsi="BIZ UD明朝 Medium"/>
          <w:sz w:val="22"/>
        </w:rPr>
        <w:t>健康被害のリスクが増えること</w:t>
      </w:r>
      <w:r w:rsidR="00980DFB" w:rsidRPr="00F7164F">
        <w:rPr>
          <w:rFonts w:ascii="BIZ UD明朝 Medium" w:eastAsia="BIZ UD明朝 Medium" w:hAnsi="BIZ UD明朝 Medium" w:hint="eastAsia"/>
          <w:sz w:val="22"/>
        </w:rPr>
        <w:t>も</w:t>
      </w:r>
      <w:r w:rsidR="00D2007D" w:rsidRPr="00F7164F">
        <w:rPr>
          <w:rFonts w:ascii="BIZ UD明朝 Medium" w:eastAsia="BIZ UD明朝 Medium" w:hAnsi="BIZ UD明朝 Medium"/>
          <w:sz w:val="22"/>
        </w:rPr>
        <w:t>明らかです。未成年を中心に広がる乱用拡大も懸念されます。</w:t>
      </w:r>
      <w:r w:rsidR="00F54BD5" w:rsidRPr="00F7164F">
        <w:rPr>
          <w:rFonts w:ascii="BIZ UD明朝 Medium" w:eastAsia="BIZ UD明朝 Medium" w:hAnsi="BIZ UD明朝 Medium" w:hint="eastAsia"/>
          <w:sz w:val="22"/>
        </w:rPr>
        <w:t>このことについては、</w:t>
      </w:r>
      <w:r w:rsidR="00681147" w:rsidRPr="00F7164F">
        <w:rPr>
          <w:rFonts w:ascii="BIZ UD明朝 Medium" w:eastAsia="BIZ UD明朝 Medium" w:hAnsi="BIZ UD明朝 Medium" w:hint="eastAsia"/>
          <w:sz w:val="22"/>
        </w:rPr>
        <w:t>日本</w:t>
      </w:r>
      <w:r w:rsidR="009B2403" w:rsidRPr="00F7164F">
        <w:rPr>
          <w:rFonts w:ascii="BIZ UD明朝 Medium" w:eastAsia="BIZ UD明朝 Medium" w:hAnsi="BIZ UD明朝 Medium" w:hint="eastAsia"/>
          <w:sz w:val="22"/>
        </w:rPr>
        <w:t>医師会</w:t>
      </w:r>
      <w:r w:rsidR="00681147" w:rsidRPr="00F7164F">
        <w:rPr>
          <w:rFonts w:ascii="BIZ UD明朝 Medium" w:eastAsia="BIZ UD明朝 Medium" w:hAnsi="BIZ UD明朝 Medium" w:hint="eastAsia"/>
          <w:sz w:val="22"/>
        </w:rPr>
        <w:t>、</w:t>
      </w:r>
      <w:r w:rsidR="009B2403" w:rsidRPr="00F7164F">
        <w:rPr>
          <w:rFonts w:ascii="BIZ UD明朝 Medium" w:eastAsia="BIZ UD明朝 Medium" w:hAnsi="BIZ UD明朝 Medium" w:hint="eastAsia"/>
          <w:sz w:val="22"/>
        </w:rPr>
        <w:t>保険医療団体連合会</w:t>
      </w:r>
      <w:r w:rsidR="00681147" w:rsidRPr="00F7164F">
        <w:rPr>
          <w:rFonts w:ascii="BIZ UD明朝 Medium" w:eastAsia="BIZ UD明朝 Medium" w:hAnsi="BIZ UD明朝 Medium" w:hint="eastAsia"/>
          <w:sz w:val="22"/>
        </w:rPr>
        <w:t>、</w:t>
      </w:r>
      <w:r w:rsidR="009B2403" w:rsidRPr="00F7164F">
        <w:rPr>
          <w:rFonts w:ascii="BIZ UD明朝 Medium" w:eastAsia="BIZ UD明朝 Medium" w:hAnsi="BIZ UD明朝 Medium" w:hint="eastAsia"/>
          <w:sz w:val="22"/>
        </w:rPr>
        <w:t>老人クラブ連合</w:t>
      </w:r>
      <w:r w:rsidR="00681147" w:rsidRPr="00F7164F">
        <w:rPr>
          <w:rFonts w:ascii="BIZ UD明朝 Medium" w:eastAsia="BIZ UD明朝 Medium" w:hAnsi="BIZ UD明朝 Medium" w:cs="ＭＳ 明朝" w:hint="eastAsia"/>
          <w:sz w:val="22"/>
        </w:rPr>
        <w:t>や</w:t>
      </w:r>
      <w:r w:rsidR="009B2403" w:rsidRPr="00F7164F">
        <w:rPr>
          <w:rFonts w:ascii="BIZ UD明朝 Medium" w:eastAsia="BIZ UD明朝 Medium" w:hAnsi="BIZ UD明朝 Medium" w:cs="ＭＳ 明朝" w:hint="eastAsia"/>
          <w:sz w:val="22"/>
        </w:rPr>
        <w:t>難病</w:t>
      </w:r>
      <w:r w:rsidR="00074E62" w:rsidRPr="00F7164F">
        <w:rPr>
          <w:rFonts w:ascii="BIZ UD明朝 Medium" w:eastAsia="BIZ UD明朝 Medium" w:hAnsi="BIZ UD明朝 Medium" w:cs="ＭＳ 明朝" w:hint="eastAsia"/>
          <w:sz w:val="22"/>
        </w:rPr>
        <w:t>団体</w:t>
      </w:r>
      <w:r w:rsidR="009B2403" w:rsidRPr="00F7164F">
        <w:rPr>
          <w:rFonts w:ascii="BIZ UD明朝 Medium" w:eastAsia="BIZ UD明朝 Medium" w:hAnsi="BIZ UD明朝 Medium" w:cs="ＭＳ 明朝" w:hint="eastAsia"/>
          <w:sz w:val="22"/>
        </w:rPr>
        <w:t>も</w:t>
      </w:r>
      <w:r w:rsidR="009B2403" w:rsidRPr="00F7164F">
        <w:rPr>
          <w:rFonts w:ascii="BIZ UD明朝 Medium" w:eastAsia="BIZ UD明朝 Medium" w:hAnsi="BIZ UD明朝 Medium" w:hint="eastAsia"/>
          <w:sz w:val="22"/>
        </w:rPr>
        <w:t>など</w:t>
      </w:r>
      <w:r w:rsidR="000631E9" w:rsidRPr="00F7164F">
        <w:rPr>
          <w:rFonts w:ascii="BIZ UD明朝 Medium" w:eastAsia="BIZ UD明朝 Medium" w:hAnsi="BIZ UD明朝 Medium" w:hint="eastAsia"/>
          <w:sz w:val="22"/>
        </w:rPr>
        <w:t>も</w:t>
      </w:r>
      <w:r w:rsidR="00F54BD5" w:rsidRPr="00F7164F">
        <w:rPr>
          <w:rFonts w:ascii="BIZ UD明朝 Medium" w:eastAsia="BIZ UD明朝 Medium" w:hAnsi="BIZ UD明朝 Medium" w:hint="eastAsia"/>
          <w:sz w:val="22"/>
        </w:rPr>
        <w:t>反対</w:t>
      </w:r>
      <w:r w:rsidR="000631E9" w:rsidRPr="00F7164F">
        <w:rPr>
          <w:rFonts w:ascii="BIZ UD明朝 Medium" w:eastAsia="BIZ UD明朝 Medium" w:hAnsi="BIZ UD明朝 Medium" w:hint="eastAsia"/>
          <w:sz w:val="22"/>
        </w:rPr>
        <w:t>や懸念を</w:t>
      </w:r>
      <w:r w:rsidR="00F54BD5" w:rsidRPr="00F7164F">
        <w:rPr>
          <w:rFonts w:ascii="BIZ UD明朝 Medium" w:eastAsia="BIZ UD明朝 Medium" w:hAnsi="BIZ UD明朝 Medium" w:hint="eastAsia"/>
          <w:sz w:val="22"/>
        </w:rPr>
        <w:t>表明し</w:t>
      </w:r>
      <w:r w:rsidR="00681147" w:rsidRPr="00F7164F">
        <w:rPr>
          <w:rFonts w:ascii="BIZ UD明朝 Medium" w:eastAsia="BIZ UD明朝 Medium" w:hAnsi="BIZ UD明朝 Medium" w:hint="eastAsia"/>
          <w:sz w:val="22"/>
        </w:rPr>
        <w:t>ています。</w:t>
      </w:r>
    </w:p>
    <w:p w14:paraId="59795303" w14:textId="613BD914" w:rsidR="00074E62" w:rsidRPr="00F7164F" w:rsidRDefault="00074E62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生活と</w:t>
      </w:r>
      <w:r w:rsidRPr="00F7164F">
        <w:rPr>
          <w:rFonts w:ascii="BIZ UD明朝 Medium" w:eastAsia="BIZ UD明朝 Medium" w:hAnsi="BIZ UD明朝 Medium"/>
          <w:sz w:val="22"/>
        </w:rPr>
        <w:t>命と健康を守るため、診断・検査・投薬を一体で保障する公的医療保険制度の運用を堅持すべきで</w:t>
      </w:r>
      <w:r w:rsidRPr="00F7164F">
        <w:rPr>
          <w:rFonts w:ascii="BIZ UD明朝 Medium" w:eastAsia="BIZ UD明朝 Medium" w:hAnsi="BIZ UD明朝 Medium" w:hint="eastAsia"/>
          <w:sz w:val="22"/>
        </w:rPr>
        <w:t>あり、ＯＴＣ</w:t>
      </w:r>
      <w:r w:rsidRPr="00F7164F">
        <w:rPr>
          <w:rFonts w:ascii="BIZ UD明朝 Medium" w:eastAsia="BIZ UD明朝 Medium" w:hAnsi="BIZ UD明朝 Medium"/>
          <w:sz w:val="22"/>
        </w:rPr>
        <w:t>類似薬の公的保険外し</w:t>
      </w:r>
      <w:r w:rsidR="00C52AD4" w:rsidRPr="00F7164F">
        <w:rPr>
          <w:rFonts w:ascii="BIZ UD明朝 Medium" w:eastAsia="BIZ UD明朝 Medium" w:hAnsi="BIZ UD明朝 Medium" w:hint="eastAsia"/>
          <w:sz w:val="22"/>
        </w:rPr>
        <w:t>は</w:t>
      </w:r>
      <w:r w:rsidRPr="00F7164F">
        <w:rPr>
          <w:rFonts w:ascii="BIZ UD明朝 Medium" w:eastAsia="BIZ UD明朝 Medium" w:hAnsi="BIZ UD明朝 Medium"/>
          <w:sz w:val="22"/>
        </w:rPr>
        <w:t>中止するよう求めます</w:t>
      </w:r>
      <w:r w:rsidR="00BD1543" w:rsidRPr="00F7164F">
        <w:rPr>
          <w:rFonts w:ascii="BIZ UD明朝 Medium" w:eastAsia="BIZ UD明朝 Medium" w:hAnsi="BIZ UD明朝 Medium" w:hint="eastAsia"/>
          <w:sz w:val="22"/>
        </w:rPr>
        <w:t>。</w:t>
      </w:r>
    </w:p>
    <w:p w14:paraId="6038DCEA" w14:textId="77777777" w:rsidR="00BD1543" w:rsidRPr="00F7164F" w:rsidRDefault="00BD1543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つきましては、地方自治法第９９条の規定により意見書の提出を請願いたします。</w:t>
      </w:r>
    </w:p>
    <w:p w14:paraId="3680B5EC" w14:textId="1E728D1B" w:rsidR="00F54BD5" w:rsidRPr="00F7164F" w:rsidRDefault="00F54BD5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</w:rPr>
      </w:pPr>
    </w:p>
    <w:p w14:paraId="533C7F27" w14:textId="77777777" w:rsidR="00074E62" w:rsidRPr="006B0BBE" w:rsidRDefault="00074E62" w:rsidP="006B0BBE">
      <w:pPr>
        <w:contextualSpacing/>
        <w:rPr>
          <w:rFonts w:ascii="HG創英角ｺﾞｼｯｸUB" w:eastAsia="HG創英角ｺﾞｼｯｸUB" w:hAnsi="HG創英角ｺﾞｼｯｸUB"/>
          <w:sz w:val="24"/>
          <w:szCs w:val="24"/>
        </w:rPr>
      </w:pPr>
      <w:r w:rsidRPr="006B0BBE">
        <w:rPr>
          <w:rFonts w:ascii="HG創英角ｺﾞｼｯｸUB" w:eastAsia="HG創英角ｺﾞｼｯｸUB" w:hAnsi="HG創英角ｺﾞｼｯｸUB" w:hint="eastAsia"/>
          <w:sz w:val="24"/>
          <w:szCs w:val="24"/>
        </w:rPr>
        <w:t>請願項目</w:t>
      </w:r>
    </w:p>
    <w:p w14:paraId="595FBB50" w14:textId="0504AD31" w:rsidR="00862114" w:rsidRPr="00F7164F" w:rsidRDefault="00074E62" w:rsidP="006B0BBE">
      <w:pPr>
        <w:ind w:leftChars="100" w:left="430" w:hangingChars="100" w:hanging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１．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ＯＴＣ類似薬</w:t>
      </w:r>
      <w:r w:rsidR="00862114" w:rsidRPr="00F7164F">
        <w:rPr>
          <w:rFonts w:ascii="BIZ UD明朝 Medium" w:eastAsia="BIZ UD明朝 Medium" w:hAnsi="BIZ UD明朝 Medium"/>
          <w:sz w:val="22"/>
        </w:rPr>
        <w:t>を公的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医療</w:t>
      </w:r>
      <w:r w:rsidR="00862114" w:rsidRPr="00F7164F">
        <w:rPr>
          <w:rFonts w:ascii="BIZ UD明朝 Medium" w:eastAsia="BIZ UD明朝 Medium" w:hAnsi="BIZ UD明朝 Medium"/>
          <w:sz w:val="22"/>
        </w:rPr>
        <w:t>保険から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外し市販薬とする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負担増や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、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「</w:t>
      </w:r>
      <w:r w:rsidR="00862114" w:rsidRPr="00F7164F">
        <w:rPr>
          <w:rFonts w:ascii="BIZ UD明朝 Medium" w:eastAsia="BIZ UD明朝 Medium" w:hAnsi="BIZ UD明朝 Medium"/>
          <w:sz w:val="22"/>
        </w:rPr>
        <w:t>医療扶助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」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「</w:t>
      </w:r>
      <w:r w:rsidR="00862114" w:rsidRPr="00F7164F">
        <w:rPr>
          <w:rFonts w:ascii="BIZ UD明朝 Medium" w:eastAsia="BIZ UD明朝 Medium" w:hAnsi="BIZ UD明朝 Medium"/>
          <w:sz w:val="22"/>
        </w:rPr>
        <w:t>指定難病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者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」「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子ども医療費助成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」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などの支援制度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をゆがめ患者</w:t>
      </w:r>
      <w:r w:rsidR="00862114" w:rsidRPr="00F7164F">
        <w:rPr>
          <w:rFonts w:ascii="BIZ UD明朝 Medium" w:eastAsia="BIZ UD明朝 Medium" w:hAnsi="BIZ UD明朝 Medium" w:hint="eastAsia"/>
          <w:sz w:val="22"/>
        </w:rPr>
        <w:t>負担を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増すことをやめること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。</w:t>
      </w:r>
    </w:p>
    <w:p w14:paraId="0157E265" w14:textId="6AF43880" w:rsidR="00AD08EC" w:rsidRPr="00F7164F" w:rsidRDefault="00074E62" w:rsidP="006B0BBE">
      <w:pPr>
        <w:ind w:leftChars="100" w:left="430" w:hangingChars="100" w:hanging="220"/>
        <w:contextualSpacing/>
        <w:rPr>
          <w:rFonts w:ascii="BIZ UD明朝 Medium" w:eastAsia="BIZ UD明朝 Medium" w:hAnsi="BIZ UD明朝 Medium"/>
          <w:sz w:val="22"/>
        </w:rPr>
      </w:pPr>
      <w:r w:rsidRPr="00F7164F">
        <w:rPr>
          <w:rFonts w:ascii="BIZ UD明朝 Medium" w:eastAsia="BIZ UD明朝 Medium" w:hAnsi="BIZ UD明朝 Medium" w:hint="eastAsia"/>
          <w:sz w:val="22"/>
        </w:rPr>
        <w:t>２．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受診なく薬物を</w:t>
      </w:r>
      <w:r w:rsidR="00AD08EC" w:rsidRPr="00F7164F">
        <w:rPr>
          <w:rFonts w:ascii="BIZ UD明朝 Medium" w:eastAsia="BIZ UD明朝 Medium" w:hAnsi="BIZ UD明朝 Medium"/>
          <w:sz w:val="22"/>
        </w:rPr>
        <w:t>自己判断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の使用により</w:t>
      </w:r>
      <w:r w:rsidR="00AD08EC" w:rsidRPr="00F7164F">
        <w:rPr>
          <w:rFonts w:ascii="BIZ UD明朝 Medium" w:eastAsia="BIZ UD明朝 Medium" w:hAnsi="BIZ UD明朝 Medium"/>
          <w:sz w:val="22"/>
        </w:rPr>
        <w:t>症状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を</w:t>
      </w:r>
      <w:r w:rsidR="00AD08EC" w:rsidRPr="00F7164F">
        <w:rPr>
          <w:rFonts w:ascii="BIZ UD明朝 Medium" w:eastAsia="BIZ UD明朝 Medium" w:hAnsi="BIZ UD明朝 Medium"/>
          <w:sz w:val="22"/>
        </w:rPr>
        <w:t>悪化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させるなどの</w:t>
      </w:r>
      <w:r w:rsidR="00AD08EC" w:rsidRPr="00F7164F">
        <w:rPr>
          <w:rFonts w:ascii="BIZ UD明朝 Medium" w:eastAsia="BIZ UD明朝 Medium" w:hAnsi="BIZ UD明朝 Medium"/>
          <w:sz w:val="22"/>
        </w:rPr>
        <w:t>健康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への</w:t>
      </w:r>
      <w:r w:rsidR="00AD08EC" w:rsidRPr="00F7164F">
        <w:rPr>
          <w:rFonts w:ascii="BIZ UD明朝 Medium" w:eastAsia="BIZ UD明朝 Medium" w:hAnsi="BIZ UD明朝 Medium"/>
          <w:sz w:val="22"/>
        </w:rPr>
        <w:t>リスクが増</w:t>
      </w:r>
      <w:r w:rsidR="00BD1543" w:rsidRPr="00F7164F">
        <w:rPr>
          <w:rFonts w:ascii="BIZ UD明朝 Medium" w:eastAsia="BIZ UD明朝 Medium" w:hAnsi="BIZ UD明朝 Medium" w:hint="eastAsia"/>
          <w:sz w:val="22"/>
        </w:rPr>
        <w:t>やすおそれや</w:t>
      </w:r>
      <w:r w:rsidR="00AD08EC" w:rsidRPr="00F7164F">
        <w:rPr>
          <w:rFonts w:ascii="BIZ UD明朝 Medium" w:eastAsia="BIZ UD明朝 Medium" w:hAnsi="BIZ UD明朝 Medium" w:hint="eastAsia"/>
          <w:sz w:val="22"/>
        </w:rPr>
        <w:t>、薬物の</w:t>
      </w:r>
      <w:r w:rsidR="00AD08EC" w:rsidRPr="00F7164F">
        <w:rPr>
          <w:rFonts w:ascii="BIZ UD明朝 Medium" w:eastAsia="BIZ UD明朝 Medium" w:hAnsi="BIZ UD明朝 Medium"/>
          <w:sz w:val="22"/>
        </w:rPr>
        <w:t>乱用拡大も懸念され</w:t>
      </w:r>
      <w:r w:rsidR="00BD1543" w:rsidRPr="00F7164F">
        <w:rPr>
          <w:rFonts w:ascii="BIZ UD明朝 Medium" w:eastAsia="BIZ UD明朝 Medium" w:hAnsi="BIZ UD明朝 Medium" w:hint="eastAsia"/>
          <w:sz w:val="22"/>
        </w:rPr>
        <w:t>るため</w:t>
      </w:r>
      <w:r w:rsidR="00C52AD4" w:rsidRPr="00F7164F">
        <w:rPr>
          <w:rFonts w:ascii="BIZ UD明朝 Medium" w:eastAsia="BIZ UD明朝 Medium" w:hAnsi="BIZ UD明朝 Medium" w:hint="eastAsia"/>
          <w:sz w:val="22"/>
        </w:rPr>
        <w:t>、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ＯＴＣ類似薬の公的</w:t>
      </w:r>
      <w:r w:rsidR="00BD1543" w:rsidRPr="00F7164F">
        <w:rPr>
          <w:rFonts w:ascii="BIZ UD明朝 Medium" w:eastAsia="BIZ UD明朝 Medium" w:hAnsi="BIZ UD明朝 Medium" w:hint="eastAsia"/>
          <w:sz w:val="22"/>
        </w:rPr>
        <w:t>保険外しを</w:t>
      </w:r>
      <w:r w:rsidR="00C52AD4" w:rsidRPr="00F7164F">
        <w:rPr>
          <w:rFonts w:ascii="BIZ UD明朝 Medium" w:eastAsia="BIZ UD明朝 Medium" w:hAnsi="BIZ UD明朝 Medium" w:hint="eastAsia"/>
          <w:sz w:val="22"/>
        </w:rPr>
        <w:t>中止</w:t>
      </w:r>
      <w:r w:rsidR="009726D4" w:rsidRPr="00F7164F">
        <w:rPr>
          <w:rFonts w:ascii="BIZ UD明朝 Medium" w:eastAsia="BIZ UD明朝 Medium" w:hAnsi="BIZ UD明朝 Medium" w:hint="eastAsia"/>
          <w:sz w:val="22"/>
        </w:rPr>
        <w:t>する</w:t>
      </w:r>
      <w:r w:rsidR="00C52AD4" w:rsidRPr="00F7164F">
        <w:rPr>
          <w:rFonts w:ascii="BIZ UD明朝 Medium" w:eastAsia="BIZ UD明朝 Medium" w:hAnsi="BIZ UD明朝 Medium" w:hint="eastAsia"/>
          <w:sz w:val="22"/>
        </w:rPr>
        <w:t>こと</w:t>
      </w:r>
      <w:r w:rsidR="00AD08EC" w:rsidRPr="00F7164F">
        <w:rPr>
          <w:rFonts w:ascii="BIZ UD明朝 Medium" w:eastAsia="BIZ UD明朝 Medium" w:hAnsi="BIZ UD明朝 Medium"/>
          <w:sz w:val="22"/>
        </w:rPr>
        <w:t>。</w:t>
      </w:r>
    </w:p>
    <w:p w14:paraId="34A35355" w14:textId="77777777" w:rsidR="00074E62" w:rsidRPr="00F7164F" w:rsidRDefault="00074E62" w:rsidP="006B0BBE">
      <w:pPr>
        <w:contextualSpacing/>
        <w:rPr>
          <w:rFonts w:ascii="BIZ UD明朝 Medium" w:eastAsia="BIZ UD明朝 Medium" w:hAnsi="BIZ UD明朝 Medium"/>
          <w:sz w:val="22"/>
        </w:rPr>
      </w:pPr>
    </w:p>
    <w:p w14:paraId="78C0B3E7" w14:textId="77777777" w:rsidR="00074E62" w:rsidRPr="006B0BBE" w:rsidRDefault="00074E62" w:rsidP="006B0BBE">
      <w:pPr>
        <w:contextualSpacing/>
        <w:rPr>
          <w:rFonts w:ascii="HG創英角ｺﾞｼｯｸUB" w:eastAsia="HG創英角ｺﾞｼｯｸUB" w:hAnsi="HG創英角ｺﾞｼｯｸUB"/>
          <w:sz w:val="24"/>
          <w:szCs w:val="24"/>
          <w:lang w:eastAsia="zh-CN"/>
        </w:rPr>
      </w:pPr>
      <w:r w:rsidRPr="006B0BBE">
        <w:rPr>
          <w:rFonts w:ascii="HG創英角ｺﾞｼｯｸUB" w:eastAsia="HG創英角ｺﾞｼｯｸUB" w:hAnsi="HG創英角ｺﾞｼｯｸUB" w:hint="eastAsia"/>
          <w:sz w:val="24"/>
          <w:szCs w:val="24"/>
          <w:lang w:eastAsia="zh-CN"/>
        </w:rPr>
        <w:t>提出先</w:t>
      </w:r>
    </w:p>
    <w:p w14:paraId="13C28C19" w14:textId="5CFAAC17" w:rsidR="00074E62" w:rsidRPr="00F7164F" w:rsidRDefault="00074E62" w:rsidP="006B0BBE">
      <w:pPr>
        <w:ind w:firstLineChars="100" w:firstLine="220"/>
        <w:contextualSpacing/>
        <w:rPr>
          <w:rFonts w:ascii="BIZ UD明朝 Medium" w:eastAsia="BIZ UD明朝 Medium" w:hAnsi="BIZ UD明朝 Medium"/>
          <w:sz w:val="22"/>
          <w:lang w:eastAsia="zh-CN"/>
        </w:rPr>
      </w:pPr>
      <w:r w:rsidRPr="00F7164F">
        <w:rPr>
          <w:rFonts w:ascii="BIZ UD明朝 Medium" w:eastAsia="BIZ UD明朝 Medium" w:hAnsi="BIZ UD明朝 Medium" w:hint="eastAsia"/>
          <w:sz w:val="22"/>
          <w:lang w:eastAsia="zh-CN"/>
        </w:rPr>
        <w:t>衆議院議長　参議院議長　内閣総理大臣　　厚生労働大臣</w:t>
      </w:r>
      <w:r w:rsidR="00AD08EC" w:rsidRPr="00F7164F">
        <w:rPr>
          <w:rFonts w:ascii="BIZ UD明朝 Medium" w:eastAsia="BIZ UD明朝 Medium" w:hAnsi="BIZ UD明朝 Medium" w:hint="eastAsia"/>
          <w:sz w:val="22"/>
          <w:lang w:eastAsia="zh-CN"/>
        </w:rPr>
        <w:t xml:space="preserve">　財務大臣　総務大臣</w:t>
      </w:r>
    </w:p>
    <w:p w14:paraId="2E2E7000" w14:textId="6D204D6A" w:rsidR="00465897" w:rsidRPr="00870F5D" w:rsidRDefault="00074E62" w:rsidP="00870F5D">
      <w:pPr>
        <w:ind w:firstLineChars="100" w:firstLine="220"/>
        <w:contextualSpacing/>
        <w:rPr>
          <w:rFonts w:ascii="BIZ UD明朝 Medium" w:eastAsia="BIZ UD明朝 Medium" w:hAnsi="BIZ UD明朝 Medium" w:hint="eastAsia"/>
          <w:sz w:val="22"/>
        </w:rPr>
      </w:pPr>
      <w:r w:rsidRPr="00F7164F">
        <w:rPr>
          <w:rFonts w:ascii="BIZ UD明朝 Medium" w:eastAsia="BIZ UD明朝 Medium" w:hAnsi="BIZ UD明朝 Medium"/>
          <w:sz w:val="22"/>
        </w:rPr>
        <w:t>内閣府特命担当大臣</w:t>
      </w:r>
      <w:r w:rsidR="00C04D35" w:rsidRPr="00F7164F">
        <w:rPr>
          <w:rFonts w:ascii="BIZ UD明朝 Medium" w:eastAsia="BIZ UD明朝 Medium" w:hAnsi="BIZ UD明朝 Medium" w:hint="eastAsia"/>
          <w:sz w:val="22"/>
        </w:rPr>
        <w:t>（</w:t>
      </w:r>
      <w:r w:rsidR="00C04D35" w:rsidRPr="00F7164F">
        <w:rPr>
          <w:rFonts w:ascii="BIZ UD明朝 Medium" w:eastAsia="BIZ UD明朝 Medium" w:hAnsi="BIZ UD明朝 Medium"/>
          <w:sz w:val="22"/>
        </w:rPr>
        <w:t>こども政策 少子化対策 若者活躍</w:t>
      </w:r>
      <w:r w:rsidR="00C04D35" w:rsidRPr="00F7164F">
        <w:rPr>
          <w:rFonts w:ascii="BIZ UD明朝 Medium" w:eastAsia="BIZ UD明朝 Medium" w:hAnsi="BIZ UD明朝 Medium" w:hint="eastAsia"/>
          <w:sz w:val="22"/>
        </w:rPr>
        <w:t>）</w:t>
      </w:r>
    </w:p>
    <w:sectPr w:rsidR="00465897" w:rsidRPr="00870F5D" w:rsidSect="000048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AFD8" w14:textId="77777777" w:rsidR="004770EF" w:rsidRDefault="004770EF" w:rsidP="00C873FA">
      <w:r>
        <w:separator/>
      </w:r>
    </w:p>
  </w:endnote>
  <w:endnote w:type="continuationSeparator" w:id="0">
    <w:p w14:paraId="29207B08" w14:textId="77777777" w:rsidR="004770EF" w:rsidRDefault="004770EF" w:rsidP="00C8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03D0" w14:textId="77777777" w:rsidR="004770EF" w:rsidRDefault="004770EF" w:rsidP="00C873FA">
      <w:r>
        <w:separator/>
      </w:r>
    </w:p>
  </w:footnote>
  <w:footnote w:type="continuationSeparator" w:id="0">
    <w:p w14:paraId="3446CF9B" w14:textId="77777777" w:rsidR="004770EF" w:rsidRDefault="004770EF" w:rsidP="00C8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9AB"/>
    <w:multiLevelType w:val="hybridMultilevel"/>
    <w:tmpl w:val="C5EA15F0"/>
    <w:lvl w:ilvl="0" w:tplc="5EB6CF4A">
      <w:start w:val="1"/>
      <w:numFmt w:val="decimalFullWidth"/>
      <w:lvlText w:val="%1．"/>
      <w:lvlJc w:val="left"/>
      <w:pPr>
        <w:ind w:left="602" w:hanging="450"/>
      </w:pPr>
      <w:rPr>
        <w:rFonts w:hint="default"/>
      </w:rPr>
    </w:lvl>
    <w:lvl w:ilvl="1" w:tplc="59660738">
      <w:start w:val="1"/>
      <w:numFmt w:val="decimalFullWidth"/>
      <w:lvlText w:val="%2."/>
      <w:lvlJc w:val="left"/>
      <w:pPr>
        <w:ind w:left="952" w:hanging="360"/>
      </w:pPr>
      <w:rPr>
        <w:rFonts w:hint="default"/>
      </w:rPr>
    </w:lvl>
    <w:lvl w:ilvl="2" w:tplc="D638B13C">
      <w:start w:val="1"/>
      <w:numFmt w:val="decimal"/>
      <w:lvlText w:val="%3，"/>
      <w:lvlJc w:val="left"/>
      <w:pPr>
        <w:ind w:left="13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abstractNum w:abstractNumId="1" w15:restartNumberingAfterBreak="0">
    <w:nsid w:val="0F1E2C1F"/>
    <w:multiLevelType w:val="multilevel"/>
    <w:tmpl w:val="DB9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346B5"/>
    <w:multiLevelType w:val="multilevel"/>
    <w:tmpl w:val="AE6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9DD"/>
    <w:multiLevelType w:val="multilevel"/>
    <w:tmpl w:val="115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47EC0"/>
    <w:multiLevelType w:val="multilevel"/>
    <w:tmpl w:val="9E3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61AAA"/>
    <w:multiLevelType w:val="multilevel"/>
    <w:tmpl w:val="32C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E49D6"/>
    <w:multiLevelType w:val="hybridMultilevel"/>
    <w:tmpl w:val="E5824B80"/>
    <w:lvl w:ilvl="0" w:tplc="02DADBB8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7378C0"/>
    <w:multiLevelType w:val="multilevel"/>
    <w:tmpl w:val="65A8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61080"/>
    <w:multiLevelType w:val="multilevel"/>
    <w:tmpl w:val="5E5A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8431E"/>
    <w:multiLevelType w:val="hybridMultilevel"/>
    <w:tmpl w:val="4B86CBF8"/>
    <w:lvl w:ilvl="0" w:tplc="4BF09DC6">
      <w:start w:val="1"/>
      <w:numFmt w:val="decimalFullWidth"/>
      <w:lvlText w:val="%1．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27F67ED"/>
    <w:multiLevelType w:val="hybridMultilevel"/>
    <w:tmpl w:val="1C100F38"/>
    <w:lvl w:ilvl="0" w:tplc="941A4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C94359"/>
    <w:multiLevelType w:val="hybridMultilevel"/>
    <w:tmpl w:val="F244DA6A"/>
    <w:lvl w:ilvl="0" w:tplc="8DD2442E">
      <w:start w:val="1"/>
      <w:numFmt w:val="decimal"/>
      <w:lvlText w:val="%1."/>
      <w:lvlJc w:val="left"/>
      <w:pPr>
        <w:ind w:left="360" w:hanging="36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FD31C5"/>
    <w:multiLevelType w:val="multilevel"/>
    <w:tmpl w:val="FC6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B26FA"/>
    <w:multiLevelType w:val="hybridMultilevel"/>
    <w:tmpl w:val="166807B0"/>
    <w:lvl w:ilvl="0" w:tplc="7AA8F866">
      <w:start w:val="1"/>
      <w:numFmt w:val="decimalFullWidth"/>
      <w:lvlText w:val="%1．"/>
      <w:lvlJc w:val="left"/>
      <w:pPr>
        <w:ind w:left="432" w:hanging="432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B6323D"/>
    <w:multiLevelType w:val="multilevel"/>
    <w:tmpl w:val="05F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1F"/>
    <w:rsid w:val="0000481F"/>
    <w:rsid w:val="00014805"/>
    <w:rsid w:val="00027A5E"/>
    <w:rsid w:val="0003053C"/>
    <w:rsid w:val="00042733"/>
    <w:rsid w:val="00043E3B"/>
    <w:rsid w:val="0005133E"/>
    <w:rsid w:val="00054071"/>
    <w:rsid w:val="00057C9D"/>
    <w:rsid w:val="000631E9"/>
    <w:rsid w:val="00066B79"/>
    <w:rsid w:val="0007120C"/>
    <w:rsid w:val="00074E62"/>
    <w:rsid w:val="00075BEB"/>
    <w:rsid w:val="00075E03"/>
    <w:rsid w:val="00084AAF"/>
    <w:rsid w:val="00087679"/>
    <w:rsid w:val="000C2292"/>
    <w:rsid w:val="000C342E"/>
    <w:rsid w:val="000C705E"/>
    <w:rsid w:val="000C7F5A"/>
    <w:rsid w:val="000E1111"/>
    <w:rsid w:val="00105783"/>
    <w:rsid w:val="00110D83"/>
    <w:rsid w:val="00125E6F"/>
    <w:rsid w:val="001263D6"/>
    <w:rsid w:val="00126BB0"/>
    <w:rsid w:val="0012746F"/>
    <w:rsid w:val="00135F84"/>
    <w:rsid w:val="00151014"/>
    <w:rsid w:val="00152829"/>
    <w:rsid w:val="00154994"/>
    <w:rsid w:val="00157128"/>
    <w:rsid w:val="00161559"/>
    <w:rsid w:val="00164E25"/>
    <w:rsid w:val="00170186"/>
    <w:rsid w:val="00172894"/>
    <w:rsid w:val="001729C6"/>
    <w:rsid w:val="00173B9A"/>
    <w:rsid w:val="001749AE"/>
    <w:rsid w:val="00181C1B"/>
    <w:rsid w:val="001968C0"/>
    <w:rsid w:val="001B1322"/>
    <w:rsid w:val="001B1A76"/>
    <w:rsid w:val="001B3ED6"/>
    <w:rsid w:val="001C134D"/>
    <w:rsid w:val="001D644B"/>
    <w:rsid w:val="001E2671"/>
    <w:rsid w:val="001E338B"/>
    <w:rsid w:val="00211507"/>
    <w:rsid w:val="002118A1"/>
    <w:rsid w:val="00217269"/>
    <w:rsid w:val="0022169F"/>
    <w:rsid w:val="00223B50"/>
    <w:rsid w:val="00225E86"/>
    <w:rsid w:val="00235E63"/>
    <w:rsid w:val="00236346"/>
    <w:rsid w:val="00245D60"/>
    <w:rsid w:val="0024732C"/>
    <w:rsid w:val="002473B1"/>
    <w:rsid w:val="002506DD"/>
    <w:rsid w:val="00252753"/>
    <w:rsid w:val="00254FEA"/>
    <w:rsid w:val="00255B25"/>
    <w:rsid w:val="00255BCD"/>
    <w:rsid w:val="00262EAA"/>
    <w:rsid w:val="00263CB2"/>
    <w:rsid w:val="00272973"/>
    <w:rsid w:val="002739D1"/>
    <w:rsid w:val="00274848"/>
    <w:rsid w:val="002832C7"/>
    <w:rsid w:val="00283F99"/>
    <w:rsid w:val="00284B03"/>
    <w:rsid w:val="00284C7C"/>
    <w:rsid w:val="0028624B"/>
    <w:rsid w:val="00291F9E"/>
    <w:rsid w:val="002A380F"/>
    <w:rsid w:val="002A3BEA"/>
    <w:rsid w:val="002C301C"/>
    <w:rsid w:val="002C5CD7"/>
    <w:rsid w:val="002C60DE"/>
    <w:rsid w:val="002E3C58"/>
    <w:rsid w:val="002F16E2"/>
    <w:rsid w:val="002F38D6"/>
    <w:rsid w:val="002F734B"/>
    <w:rsid w:val="00300303"/>
    <w:rsid w:val="003006FB"/>
    <w:rsid w:val="00303F77"/>
    <w:rsid w:val="0030697F"/>
    <w:rsid w:val="00311D14"/>
    <w:rsid w:val="00315F63"/>
    <w:rsid w:val="003163C3"/>
    <w:rsid w:val="00327BDB"/>
    <w:rsid w:val="00340FA3"/>
    <w:rsid w:val="0035465B"/>
    <w:rsid w:val="003567A5"/>
    <w:rsid w:val="00361C12"/>
    <w:rsid w:val="00370A79"/>
    <w:rsid w:val="0038511E"/>
    <w:rsid w:val="003877DD"/>
    <w:rsid w:val="0039375D"/>
    <w:rsid w:val="003A1B6A"/>
    <w:rsid w:val="003A4516"/>
    <w:rsid w:val="003A78DB"/>
    <w:rsid w:val="003B66E3"/>
    <w:rsid w:val="003B6907"/>
    <w:rsid w:val="003C0118"/>
    <w:rsid w:val="003C1E76"/>
    <w:rsid w:val="003C6225"/>
    <w:rsid w:val="003E1E1B"/>
    <w:rsid w:val="003E5225"/>
    <w:rsid w:val="003F5A1C"/>
    <w:rsid w:val="003F7D49"/>
    <w:rsid w:val="00404888"/>
    <w:rsid w:val="0042505B"/>
    <w:rsid w:val="00427CED"/>
    <w:rsid w:val="004308BC"/>
    <w:rsid w:val="00432365"/>
    <w:rsid w:val="00436202"/>
    <w:rsid w:val="004463A5"/>
    <w:rsid w:val="00450B13"/>
    <w:rsid w:val="0045291C"/>
    <w:rsid w:val="0045744B"/>
    <w:rsid w:val="00457A4C"/>
    <w:rsid w:val="0046047A"/>
    <w:rsid w:val="00461180"/>
    <w:rsid w:val="004630E0"/>
    <w:rsid w:val="004637F2"/>
    <w:rsid w:val="00465897"/>
    <w:rsid w:val="00471CFA"/>
    <w:rsid w:val="004770EF"/>
    <w:rsid w:val="00481C2E"/>
    <w:rsid w:val="00482AE7"/>
    <w:rsid w:val="0048396E"/>
    <w:rsid w:val="00491168"/>
    <w:rsid w:val="004960C5"/>
    <w:rsid w:val="00496841"/>
    <w:rsid w:val="004A3B4D"/>
    <w:rsid w:val="004B3FAC"/>
    <w:rsid w:val="004E0A4C"/>
    <w:rsid w:val="004E1059"/>
    <w:rsid w:val="004E25C7"/>
    <w:rsid w:val="004F74B9"/>
    <w:rsid w:val="00503D63"/>
    <w:rsid w:val="00510303"/>
    <w:rsid w:val="00510414"/>
    <w:rsid w:val="0051239F"/>
    <w:rsid w:val="00514D76"/>
    <w:rsid w:val="005244B1"/>
    <w:rsid w:val="00526654"/>
    <w:rsid w:val="00527869"/>
    <w:rsid w:val="00535230"/>
    <w:rsid w:val="00535672"/>
    <w:rsid w:val="00536196"/>
    <w:rsid w:val="005423CF"/>
    <w:rsid w:val="00546C22"/>
    <w:rsid w:val="00552CCD"/>
    <w:rsid w:val="00565405"/>
    <w:rsid w:val="00571E1C"/>
    <w:rsid w:val="0058242B"/>
    <w:rsid w:val="00583333"/>
    <w:rsid w:val="0058552E"/>
    <w:rsid w:val="00585F65"/>
    <w:rsid w:val="00586434"/>
    <w:rsid w:val="005915D8"/>
    <w:rsid w:val="00596CF7"/>
    <w:rsid w:val="005A48B6"/>
    <w:rsid w:val="005A5BC0"/>
    <w:rsid w:val="005A7ED6"/>
    <w:rsid w:val="005B01CD"/>
    <w:rsid w:val="005B11B0"/>
    <w:rsid w:val="005B214C"/>
    <w:rsid w:val="005B4B58"/>
    <w:rsid w:val="005B77F5"/>
    <w:rsid w:val="005C2E0D"/>
    <w:rsid w:val="005C7187"/>
    <w:rsid w:val="005D5809"/>
    <w:rsid w:val="005D614A"/>
    <w:rsid w:val="005E224E"/>
    <w:rsid w:val="005E5158"/>
    <w:rsid w:val="005F45AC"/>
    <w:rsid w:val="005F460B"/>
    <w:rsid w:val="005F4AE7"/>
    <w:rsid w:val="005F5315"/>
    <w:rsid w:val="00606D45"/>
    <w:rsid w:val="00611F47"/>
    <w:rsid w:val="00625A3A"/>
    <w:rsid w:val="00626DD4"/>
    <w:rsid w:val="0063001F"/>
    <w:rsid w:val="00630BA3"/>
    <w:rsid w:val="00630F45"/>
    <w:rsid w:val="00631C2F"/>
    <w:rsid w:val="0064245B"/>
    <w:rsid w:val="006435AD"/>
    <w:rsid w:val="00653F76"/>
    <w:rsid w:val="00657545"/>
    <w:rsid w:val="00660A23"/>
    <w:rsid w:val="00680172"/>
    <w:rsid w:val="00680577"/>
    <w:rsid w:val="00681147"/>
    <w:rsid w:val="00692BF9"/>
    <w:rsid w:val="006A559A"/>
    <w:rsid w:val="006B0BBE"/>
    <w:rsid w:val="006B1035"/>
    <w:rsid w:val="006B2238"/>
    <w:rsid w:val="006C5D83"/>
    <w:rsid w:val="006D3213"/>
    <w:rsid w:val="006E1D52"/>
    <w:rsid w:val="006F18D6"/>
    <w:rsid w:val="00705D84"/>
    <w:rsid w:val="007121F3"/>
    <w:rsid w:val="007133D8"/>
    <w:rsid w:val="00716703"/>
    <w:rsid w:val="00720DC2"/>
    <w:rsid w:val="007410EA"/>
    <w:rsid w:val="00742590"/>
    <w:rsid w:val="00743BBA"/>
    <w:rsid w:val="00751337"/>
    <w:rsid w:val="00751F13"/>
    <w:rsid w:val="00753726"/>
    <w:rsid w:val="00764FF7"/>
    <w:rsid w:val="00776C5F"/>
    <w:rsid w:val="00780099"/>
    <w:rsid w:val="00782881"/>
    <w:rsid w:val="00782FBA"/>
    <w:rsid w:val="00786137"/>
    <w:rsid w:val="00786160"/>
    <w:rsid w:val="0078647C"/>
    <w:rsid w:val="0079163C"/>
    <w:rsid w:val="00791AFA"/>
    <w:rsid w:val="007A0E04"/>
    <w:rsid w:val="007A24F2"/>
    <w:rsid w:val="007D3C18"/>
    <w:rsid w:val="007F02E5"/>
    <w:rsid w:val="007F0933"/>
    <w:rsid w:val="007F1015"/>
    <w:rsid w:val="00801C06"/>
    <w:rsid w:val="00803623"/>
    <w:rsid w:val="00805FBF"/>
    <w:rsid w:val="00807878"/>
    <w:rsid w:val="008213BE"/>
    <w:rsid w:val="00823909"/>
    <w:rsid w:val="008248F0"/>
    <w:rsid w:val="008326A4"/>
    <w:rsid w:val="00832CF1"/>
    <w:rsid w:val="0083506A"/>
    <w:rsid w:val="00836403"/>
    <w:rsid w:val="00842225"/>
    <w:rsid w:val="00844424"/>
    <w:rsid w:val="00851500"/>
    <w:rsid w:val="008548B7"/>
    <w:rsid w:val="00862114"/>
    <w:rsid w:val="00870DB9"/>
    <w:rsid w:val="00870DBD"/>
    <w:rsid w:val="00870F5D"/>
    <w:rsid w:val="00871196"/>
    <w:rsid w:val="00874B11"/>
    <w:rsid w:val="0088400C"/>
    <w:rsid w:val="00885A53"/>
    <w:rsid w:val="00885D9B"/>
    <w:rsid w:val="00885FF1"/>
    <w:rsid w:val="00897B84"/>
    <w:rsid w:val="008B1EE0"/>
    <w:rsid w:val="008B2844"/>
    <w:rsid w:val="008B5FAB"/>
    <w:rsid w:val="008C0C3B"/>
    <w:rsid w:val="008C31FC"/>
    <w:rsid w:val="008C6975"/>
    <w:rsid w:val="008E5CF1"/>
    <w:rsid w:val="008F0711"/>
    <w:rsid w:val="008F258D"/>
    <w:rsid w:val="008F4E5E"/>
    <w:rsid w:val="008F6D9D"/>
    <w:rsid w:val="008F77EF"/>
    <w:rsid w:val="00900876"/>
    <w:rsid w:val="0090219F"/>
    <w:rsid w:val="00912AEE"/>
    <w:rsid w:val="009143B1"/>
    <w:rsid w:val="00917AE7"/>
    <w:rsid w:val="0092372E"/>
    <w:rsid w:val="00924C0D"/>
    <w:rsid w:val="009310C4"/>
    <w:rsid w:val="00932079"/>
    <w:rsid w:val="009321CE"/>
    <w:rsid w:val="00932521"/>
    <w:rsid w:val="00937601"/>
    <w:rsid w:val="009406A3"/>
    <w:rsid w:val="00947261"/>
    <w:rsid w:val="00961F80"/>
    <w:rsid w:val="009621B3"/>
    <w:rsid w:val="00964F61"/>
    <w:rsid w:val="009700B0"/>
    <w:rsid w:val="009726D4"/>
    <w:rsid w:val="00972F56"/>
    <w:rsid w:val="00973CB1"/>
    <w:rsid w:val="00980DFB"/>
    <w:rsid w:val="009879FE"/>
    <w:rsid w:val="00995CC4"/>
    <w:rsid w:val="009A01F2"/>
    <w:rsid w:val="009A23AB"/>
    <w:rsid w:val="009A60BC"/>
    <w:rsid w:val="009A71A0"/>
    <w:rsid w:val="009B1C6D"/>
    <w:rsid w:val="009B2403"/>
    <w:rsid w:val="009C05F2"/>
    <w:rsid w:val="009C170E"/>
    <w:rsid w:val="009C5345"/>
    <w:rsid w:val="009C5C08"/>
    <w:rsid w:val="009C6204"/>
    <w:rsid w:val="009C648D"/>
    <w:rsid w:val="009D08B1"/>
    <w:rsid w:val="009D1D17"/>
    <w:rsid w:val="009E3153"/>
    <w:rsid w:val="009E5547"/>
    <w:rsid w:val="009E6902"/>
    <w:rsid w:val="009E7CF3"/>
    <w:rsid w:val="009F13A0"/>
    <w:rsid w:val="009F13DB"/>
    <w:rsid w:val="009F2795"/>
    <w:rsid w:val="009F7A9F"/>
    <w:rsid w:val="00A0633D"/>
    <w:rsid w:val="00A13BA0"/>
    <w:rsid w:val="00A15C2E"/>
    <w:rsid w:val="00A204C2"/>
    <w:rsid w:val="00A20FC5"/>
    <w:rsid w:val="00A33385"/>
    <w:rsid w:val="00A36135"/>
    <w:rsid w:val="00A42247"/>
    <w:rsid w:val="00A45C3C"/>
    <w:rsid w:val="00A57672"/>
    <w:rsid w:val="00A57704"/>
    <w:rsid w:val="00A60BAD"/>
    <w:rsid w:val="00A638BC"/>
    <w:rsid w:val="00A71C28"/>
    <w:rsid w:val="00A81288"/>
    <w:rsid w:val="00A8157B"/>
    <w:rsid w:val="00A8618A"/>
    <w:rsid w:val="00A968FD"/>
    <w:rsid w:val="00AA06C6"/>
    <w:rsid w:val="00AA2CEA"/>
    <w:rsid w:val="00AA37A4"/>
    <w:rsid w:val="00AA71C0"/>
    <w:rsid w:val="00AB3E51"/>
    <w:rsid w:val="00AB48ED"/>
    <w:rsid w:val="00AB4E34"/>
    <w:rsid w:val="00AB75E4"/>
    <w:rsid w:val="00AC29DB"/>
    <w:rsid w:val="00AC4A2F"/>
    <w:rsid w:val="00AD08EC"/>
    <w:rsid w:val="00AD532B"/>
    <w:rsid w:val="00AE355E"/>
    <w:rsid w:val="00AE5D0B"/>
    <w:rsid w:val="00AE7893"/>
    <w:rsid w:val="00AF20D0"/>
    <w:rsid w:val="00B060DC"/>
    <w:rsid w:val="00B06DB1"/>
    <w:rsid w:val="00B109E3"/>
    <w:rsid w:val="00B2057D"/>
    <w:rsid w:val="00B20595"/>
    <w:rsid w:val="00B24ACB"/>
    <w:rsid w:val="00B26C52"/>
    <w:rsid w:val="00B377BE"/>
    <w:rsid w:val="00B41489"/>
    <w:rsid w:val="00B42619"/>
    <w:rsid w:val="00B5491A"/>
    <w:rsid w:val="00B55D23"/>
    <w:rsid w:val="00B56FA6"/>
    <w:rsid w:val="00B639E2"/>
    <w:rsid w:val="00B66D62"/>
    <w:rsid w:val="00B8032D"/>
    <w:rsid w:val="00B85591"/>
    <w:rsid w:val="00B8651C"/>
    <w:rsid w:val="00B872C0"/>
    <w:rsid w:val="00B94BF2"/>
    <w:rsid w:val="00B97FF3"/>
    <w:rsid w:val="00BA1B65"/>
    <w:rsid w:val="00BA25B5"/>
    <w:rsid w:val="00BB0A15"/>
    <w:rsid w:val="00BB0C1E"/>
    <w:rsid w:val="00BB1D61"/>
    <w:rsid w:val="00BB4B9D"/>
    <w:rsid w:val="00BC328D"/>
    <w:rsid w:val="00BC3FDB"/>
    <w:rsid w:val="00BC638D"/>
    <w:rsid w:val="00BD1543"/>
    <w:rsid w:val="00BD18F2"/>
    <w:rsid w:val="00BD4382"/>
    <w:rsid w:val="00BE22D1"/>
    <w:rsid w:val="00BF3A03"/>
    <w:rsid w:val="00C04280"/>
    <w:rsid w:val="00C04B1C"/>
    <w:rsid w:val="00C04D35"/>
    <w:rsid w:val="00C059D5"/>
    <w:rsid w:val="00C15108"/>
    <w:rsid w:val="00C25998"/>
    <w:rsid w:val="00C30E23"/>
    <w:rsid w:val="00C330A3"/>
    <w:rsid w:val="00C338F0"/>
    <w:rsid w:val="00C35ABF"/>
    <w:rsid w:val="00C363B2"/>
    <w:rsid w:val="00C37C9A"/>
    <w:rsid w:val="00C52AD4"/>
    <w:rsid w:val="00C52CEA"/>
    <w:rsid w:val="00C605A3"/>
    <w:rsid w:val="00C668B7"/>
    <w:rsid w:val="00C6747B"/>
    <w:rsid w:val="00C710EA"/>
    <w:rsid w:val="00C779B0"/>
    <w:rsid w:val="00C8476B"/>
    <w:rsid w:val="00C873FA"/>
    <w:rsid w:val="00C91B07"/>
    <w:rsid w:val="00C93D67"/>
    <w:rsid w:val="00C94327"/>
    <w:rsid w:val="00CA12C0"/>
    <w:rsid w:val="00CA6F3D"/>
    <w:rsid w:val="00CB0CB0"/>
    <w:rsid w:val="00CB562D"/>
    <w:rsid w:val="00CC558B"/>
    <w:rsid w:val="00CC6DF5"/>
    <w:rsid w:val="00CD26BC"/>
    <w:rsid w:val="00CE3775"/>
    <w:rsid w:val="00CE4938"/>
    <w:rsid w:val="00D008BE"/>
    <w:rsid w:val="00D02D1D"/>
    <w:rsid w:val="00D05938"/>
    <w:rsid w:val="00D0725E"/>
    <w:rsid w:val="00D17C88"/>
    <w:rsid w:val="00D2007D"/>
    <w:rsid w:val="00D23B3F"/>
    <w:rsid w:val="00D27F99"/>
    <w:rsid w:val="00D41FCD"/>
    <w:rsid w:val="00D425CE"/>
    <w:rsid w:val="00D43A50"/>
    <w:rsid w:val="00D45440"/>
    <w:rsid w:val="00D5065F"/>
    <w:rsid w:val="00D541EF"/>
    <w:rsid w:val="00D82E43"/>
    <w:rsid w:val="00D9015B"/>
    <w:rsid w:val="00D92149"/>
    <w:rsid w:val="00D9417F"/>
    <w:rsid w:val="00D961F2"/>
    <w:rsid w:val="00DA329D"/>
    <w:rsid w:val="00DA43A5"/>
    <w:rsid w:val="00DA6EB2"/>
    <w:rsid w:val="00DB74B5"/>
    <w:rsid w:val="00DD1F63"/>
    <w:rsid w:val="00DE1FA0"/>
    <w:rsid w:val="00DE70B3"/>
    <w:rsid w:val="00DF162E"/>
    <w:rsid w:val="00DF19C2"/>
    <w:rsid w:val="00DF2528"/>
    <w:rsid w:val="00E00D10"/>
    <w:rsid w:val="00E00D54"/>
    <w:rsid w:val="00E01CFC"/>
    <w:rsid w:val="00E01DF1"/>
    <w:rsid w:val="00E026E1"/>
    <w:rsid w:val="00E045D0"/>
    <w:rsid w:val="00E10454"/>
    <w:rsid w:val="00E12D37"/>
    <w:rsid w:val="00E21554"/>
    <w:rsid w:val="00E35D43"/>
    <w:rsid w:val="00E41C4F"/>
    <w:rsid w:val="00E46226"/>
    <w:rsid w:val="00E51B83"/>
    <w:rsid w:val="00E607EF"/>
    <w:rsid w:val="00E6092C"/>
    <w:rsid w:val="00E77AFE"/>
    <w:rsid w:val="00E849FD"/>
    <w:rsid w:val="00E85203"/>
    <w:rsid w:val="00E8774F"/>
    <w:rsid w:val="00EA4FC1"/>
    <w:rsid w:val="00EA639D"/>
    <w:rsid w:val="00EA7FD1"/>
    <w:rsid w:val="00EB665F"/>
    <w:rsid w:val="00EB69EA"/>
    <w:rsid w:val="00EB7B3A"/>
    <w:rsid w:val="00EC2DCF"/>
    <w:rsid w:val="00EE578F"/>
    <w:rsid w:val="00EF47F6"/>
    <w:rsid w:val="00EF4EDA"/>
    <w:rsid w:val="00F058DF"/>
    <w:rsid w:val="00F05E81"/>
    <w:rsid w:val="00F14A2C"/>
    <w:rsid w:val="00F17765"/>
    <w:rsid w:val="00F1786A"/>
    <w:rsid w:val="00F2022C"/>
    <w:rsid w:val="00F248F4"/>
    <w:rsid w:val="00F3018B"/>
    <w:rsid w:val="00F337F1"/>
    <w:rsid w:val="00F41A4C"/>
    <w:rsid w:val="00F529B7"/>
    <w:rsid w:val="00F53480"/>
    <w:rsid w:val="00F543C2"/>
    <w:rsid w:val="00F545FF"/>
    <w:rsid w:val="00F54BD5"/>
    <w:rsid w:val="00F7164F"/>
    <w:rsid w:val="00F75184"/>
    <w:rsid w:val="00F86623"/>
    <w:rsid w:val="00F91C56"/>
    <w:rsid w:val="00F924A8"/>
    <w:rsid w:val="00F934C0"/>
    <w:rsid w:val="00FA6B86"/>
    <w:rsid w:val="00FB1ACA"/>
    <w:rsid w:val="00FB1B40"/>
    <w:rsid w:val="00FB4A58"/>
    <w:rsid w:val="00FB7D8D"/>
    <w:rsid w:val="00FC59EF"/>
    <w:rsid w:val="00FD1AD6"/>
    <w:rsid w:val="00FD34DD"/>
    <w:rsid w:val="00FE3B19"/>
    <w:rsid w:val="00FE59C3"/>
    <w:rsid w:val="00FE7390"/>
    <w:rsid w:val="00FF0B81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3D2"/>
  <w15:docId w15:val="{360A52A9-C518-4383-9E7F-2F0A469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2E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EF47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613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B0CB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45AC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70DB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73FA"/>
    <w:rPr>
      <w:rFonts w:cs="Times New Roman"/>
    </w:rPr>
  </w:style>
  <w:style w:type="paragraph" w:styleId="a5">
    <w:name w:val="footer"/>
    <w:basedOn w:val="a"/>
    <w:link w:val="a6"/>
    <w:uiPriority w:val="99"/>
    <w:rsid w:val="00C87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73F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3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00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25A3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a">
    <w:name w:val="Note Heading"/>
    <w:basedOn w:val="a"/>
    <w:next w:val="a"/>
    <w:link w:val="ab"/>
    <w:uiPriority w:val="99"/>
    <w:unhideWhenUsed/>
    <w:rsid w:val="00625A3A"/>
    <w:pPr>
      <w:jc w:val="center"/>
    </w:pPr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ab">
    <w:name w:val="記 (文字)"/>
    <w:basedOn w:val="a0"/>
    <w:link w:val="aa"/>
    <w:uiPriority w:val="99"/>
    <w:rsid w:val="00625A3A"/>
    <w:rPr>
      <w:rFonts w:ascii="ＭＳ 明朝" w:hAnsi="ＭＳ 明朝" w:cstheme="minorBidi"/>
      <w:sz w:val="24"/>
      <w:szCs w:val="24"/>
      <w14:ligatures w14:val="standardContextual"/>
    </w:rPr>
  </w:style>
  <w:style w:type="character" w:customStyle="1" w:styleId="30">
    <w:name w:val="見出し 3 (文字)"/>
    <w:basedOn w:val="a0"/>
    <w:link w:val="3"/>
    <w:semiHidden/>
    <w:rsid w:val="00CB0CB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semiHidden/>
    <w:rsid w:val="00870DBD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43236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2365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EF47F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F45AC"/>
    <w:rPr>
      <w:b/>
      <w:bCs/>
    </w:rPr>
  </w:style>
  <w:style w:type="character" w:customStyle="1" w:styleId="20">
    <w:name w:val="見出し 2 (文字)"/>
    <w:basedOn w:val="a0"/>
    <w:link w:val="2"/>
    <w:semiHidden/>
    <w:rsid w:val="0078613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1274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8F01-5D1F-4AD5-84A7-031B0AA0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たくさんの声を集めてカフェ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厚 山田</cp:lastModifiedBy>
  <cp:revision>3</cp:revision>
  <cp:lastPrinted>2025-11-21T08:02:00Z</cp:lastPrinted>
  <dcterms:created xsi:type="dcterms:W3CDTF">2025-11-26T04:24:00Z</dcterms:created>
  <dcterms:modified xsi:type="dcterms:W3CDTF">2025-11-26T04:28:00Z</dcterms:modified>
</cp:coreProperties>
</file>