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BIZ UD明朝 Medium" w:hAnsi="BIZ UD明朝 Medium" w:eastAsia="BIZ UD明朝 Medium"/>
          <w:szCs w:val="21"/>
        </w:rPr>
      </w:pPr>
      <w:r>
        <w:rPr>
          <w:rFonts w:hint="eastAsia" w:ascii="BIZ UD明朝 Medium" w:hAnsi="BIZ UD明朝 Medium" w:eastAsia="BIZ UD明朝 Medium"/>
          <w:szCs w:val="21"/>
        </w:rPr>
        <w:t>○○○○議会○○○○議長様　　　　　　　　　　</w:t>
      </w:r>
      <w:r>
        <w:rPr>
          <w:rFonts w:ascii="BIZ UD明朝 Medium" w:hAnsi="BIZ UD明朝 Medium" w:eastAsia="BIZ UD明朝 Medium"/>
          <w:szCs w:val="21"/>
        </w:rPr>
        <w:t>　　</w:t>
      </w:r>
      <w:r>
        <w:rPr>
          <w:rFonts w:hint="eastAsia" w:ascii="BIZ UD明朝 Medium" w:hAnsi="BIZ UD明朝 Medium" w:eastAsia="BIZ UD明朝 Medium"/>
          <w:szCs w:val="21"/>
        </w:rPr>
        <w:t>令和５年○○月○○日</w:t>
      </w:r>
    </w:p>
    <w:p>
      <w:pPr>
        <w:ind w:left="5460" w:leftChars="2600"/>
        <w:rPr>
          <w:rFonts w:ascii="BIZ UD明朝 Medium" w:hAnsi="BIZ UD明朝 Medium" w:eastAsia="BIZ UD明朝 Medium"/>
          <w:szCs w:val="21"/>
        </w:rPr>
      </w:pPr>
      <w:r>
        <w:rPr>
          <w:rFonts w:hint="eastAsia" w:ascii="BIZ UD明朝 Medium" w:hAnsi="BIZ UD明朝 Medium" w:eastAsia="BIZ UD明朝 Medium"/>
          <w:szCs w:val="21"/>
        </w:rPr>
        <w:t>請願者　</w:t>
      </w:r>
    </w:p>
    <w:p>
      <w:pPr>
        <w:ind w:left="5460" w:leftChars="2600"/>
        <w:rPr>
          <w:rFonts w:ascii="BIZ UD明朝 Medium" w:hAnsi="BIZ UD明朝 Medium" w:eastAsia="BIZ UD明朝 Medium"/>
          <w:szCs w:val="21"/>
        </w:rPr>
      </w:pPr>
      <w:r>
        <w:rPr>
          <w:rFonts w:hint="eastAsia" w:ascii="BIZ UD明朝 Medium" w:hAnsi="BIZ UD明朝 Medium" w:eastAsia="BIZ UD明朝 Medium"/>
          <w:szCs w:val="21"/>
        </w:rPr>
        <w:t>住　所　</w:t>
      </w:r>
    </w:p>
    <w:p>
      <w:pPr>
        <w:ind w:left="5460" w:leftChars="2600" w:firstLine="420" w:firstLineChars="200"/>
        <w:rPr>
          <w:rFonts w:ascii="BIZ UD明朝 Medium" w:hAnsi="BIZ UD明朝 Medium" w:eastAsia="BIZ UD明朝 Medium"/>
          <w:szCs w:val="21"/>
        </w:rPr>
      </w:pPr>
      <w:r>
        <w:rPr>
          <w:rFonts w:hint="eastAsia" w:ascii="BIZ UD明朝 Medium" w:hAnsi="BIZ UD明朝 Medium" w:eastAsia="BIZ UD明朝 Medium"/>
          <w:szCs w:val="21"/>
        </w:rPr>
        <w:t>電話　</w:t>
      </w:r>
    </w:p>
    <w:p>
      <w:pPr>
        <w:ind w:left="5460" w:leftChars="2600"/>
        <w:rPr>
          <w:rFonts w:ascii="BIZ UD明朝 Medium" w:hAnsi="BIZ UD明朝 Medium" w:eastAsia="BIZ UD明朝 Medium"/>
          <w:kern w:val="0"/>
          <w:szCs w:val="21"/>
        </w:rPr>
      </w:pPr>
      <w:r>
        <w:rPr>
          <w:rFonts w:hint="eastAsia" w:ascii="BIZ UD明朝 Medium" w:hAnsi="BIZ UD明朝 Medium" w:eastAsia="BIZ UD明朝 Medium"/>
          <w:szCs w:val="21"/>
        </w:rPr>
        <w:t>紹介議員</w:t>
      </w:r>
      <w:r>
        <w:rPr>
          <w:rFonts w:hint="eastAsia" w:ascii="BIZ UD明朝 Medium" w:hAnsi="BIZ UD明朝 Medium" w:eastAsia="BIZ UD明朝 Medium"/>
          <w:kern w:val="0"/>
          <w:szCs w:val="21"/>
        </w:rPr>
        <w:t>　</w:t>
      </w:r>
    </w:p>
    <w:p>
      <w:pPr>
        <w:rPr>
          <w:rFonts w:ascii="BIZ UD明朝 Medium" w:hAnsi="BIZ UD明朝 Medium" w:eastAsia="BIZ UD明朝 Medium"/>
          <w:szCs w:val="21"/>
        </w:rPr>
      </w:pPr>
    </w:p>
    <w:p>
      <w:pPr>
        <w:jc w:val="center"/>
        <w:rPr>
          <w:rFonts w:ascii="BIZ UD明朝 Medium" w:hAnsi="BIZ UD明朝 Medium" w:eastAsia="BIZ UD明朝 Medium"/>
          <w:b/>
          <w:sz w:val="28"/>
          <w:szCs w:val="21"/>
        </w:rPr>
      </w:pPr>
      <w:r>
        <w:rPr>
          <w:rFonts w:hint="eastAsia" w:ascii="BIZ UD明朝 Medium" w:hAnsi="BIZ UD明朝 Medium" w:eastAsia="BIZ UD明朝 Medium"/>
          <w:b/>
          <w:sz w:val="28"/>
          <w:szCs w:val="21"/>
        </w:rPr>
        <w:t>国による原発汚染水（ALPS処理水）海洋放出の停止を求める請願</w:t>
      </w:r>
    </w:p>
    <w:p>
      <w:pPr>
        <w:rPr>
          <w:rFonts w:ascii="BIZ UD明朝 Medium" w:hAnsi="BIZ UD明朝 Medium" w:eastAsia="BIZ UD明朝 Medium"/>
          <w:szCs w:val="21"/>
        </w:rPr>
      </w:pPr>
    </w:p>
    <w:p>
      <w:pPr>
        <w:rPr>
          <w:rFonts w:ascii="BIZ UD明朝 Medium" w:hAnsi="BIZ UD明朝 Medium" w:eastAsia="BIZ UD明朝 Medium"/>
          <w:b/>
          <w:sz w:val="22"/>
          <w:szCs w:val="21"/>
        </w:rPr>
      </w:pPr>
      <w:r>
        <w:rPr>
          <w:rFonts w:hint="eastAsia" w:ascii="BIZ UD明朝 Medium" w:hAnsi="BIZ UD明朝 Medium" w:eastAsia="BIZ UD明朝 Medium"/>
          <w:b/>
          <w:sz w:val="22"/>
          <w:szCs w:val="21"/>
        </w:rPr>
        <w:t>請願趣旨</w:t>
      </w:r>
    </w:p>
    <w:p>
      <w:pPr>
        <w:ind w:firstLine="210" w:firstLineChars="100"/>
        <w:rPr>
          <w:rFonts w:ascii="BIZ UD明朝 Medium" w:hAnsi="BIZ UD明朝 Medium" w:eastAsia="BIZ UD明朝 Medium"/>
          <w:szCs w:val="21"/>
        </w:rPr>
      </w:pPr>
      <w:r>
        <w:rPr>
          <w:rFonts w:hint="eastAsia" w:ascii="BIZ UD明朝 Medium" w:hAnsi="BIZ UD明朝 Medium" w:eastAsia="BIZ UD明朝 Medium"/>
          <w:szCs w:val="21"/>
        </w:rPr>
        <w:t>８月２２日、政府は関係閣僚会議を開催し、東京電力福島第一原発の汚染水について海洋放出方針を決定し、２４日、東京電力は海洋放出を開始しました。</w:t>
      </w:r>
    </w:p>
    <w:p>
      <w:pPr>
        <w:ind w:firstLine="210" w:firstLineChars="100"/>
        <w:rPr>
          <w:rFonts w:ascii="BIZ UD明朝 Medium" w:hAnsi="BIZ UD明朝 Medium" w:eastAsia="BIZ UD明朝 Medium"/>
          <w:szCs w:val="21"/>
        </w:rPr>
      </w:pPr>
      <w:r>
        <w:rPr>
          <w:rFonts w:hint="eastAsia" w:ascii="BIZ UD明朝 Medium" w:hAnsi="BIZ UD明朝 Medium" w:eastAsia="BIZ UD明朝 Medium"/>
          <w:szCs w:val="21"/>
        </w:rPr>
        <w:t>岸田首相は、２０１５</w:t>
      </w:r>
      <w:r>
        <w:rPr>
          <w:rFonts w:ascii="BIZ UD明朝 Medium" w:hAnsi="BIZ UD明朝 Medium" w:eastAsia="BIZ UD明朝 Medium"/>
          <w:szCs w:val="21"/>
        </w:rPr>
        <w:t>年に政府と漁業者が交わした「関係者の理解な</w:t>
      </w:r>
      <w:r>
        <w:rPr>
          <w:rFonts w:hint="eastAsia" w:ascii="BIZ UD明朝 Medium" w:hAnsi="BIZ UD明朝 Medium" w:eastAsia="BIZ UD明朝 Medium"/>
          <w:szCs w:val="21"/>
        </w:rPr>
        <w:t>しには</w:t>
      </w:r>
      <w:r>
        <w:rPr>
          <w:rFonts w:ascii="BIZ UD明朝 Medium" w:hAnsi="BIZ UD明朝 Medium" w:eastAsia="BIZ UD明朝 Medium"/>
          <w:szCs w:val="21"/>
        </w:rPr>
        <w:t>いかなる処分も</w:t>
      </w:r>
      <w:r>
        <w:rPr>
          <w:rFonts w:hint="eastAsia" w:ascii="BIZ UD明朝 Medium" w:hAnsi="BIZ UD明朝 Medium" w:eastAsia="BIZ UD明朝 Medium"/>
          <w:szCs w:val="21"/>
        </w:rPr>
        <w:t>行わない</w:t>
      </w:r>
      <w:r>
        <w:rPr>
          <w:rFonts w:ascii="BIZ UD明朝 Medium" w:hAnsi="BIZ UD明朝 Medium" w:eastAsia="BIZ UD明朝 Medium"/>
          <w:szCs w:val="21"/>
        </w:rPr>
        <w:t>」という重い約束を破りました。この約束は、</w:t>
      </w:r>
      <w:r>
        <w:rPr>
          <w:rFonts w:hint="eastAsia" w:ascii="BIZ UD明朝 Medium" w:hAnsi="BIZ UD明朝 Medium" w:eastAsia="BIZ UD明朝 Medium"/>
          <w:szCs w:val="21"/>
        </w:rPr>
        <w:t>漁業者関係者に止まらず、</w:t>
      </w:r>
      <w:r>
        <w:rPr>
          <w:rFonts w:ascii="BIZ UD明朝 Medium" w:hAnsi="BIZ UD明朝 Medium" w:eastAsia="BIZ UD明朝 Medium"/>
          <w:szCs w:val="21"/>
        </w:rPr>
        <w:t>原発事故で被害を被った生産団体、観光業はもとより、被災県民、国内外の全ての人々との約束でした。その反故は、原発事故を起こした東電と国の責任を放棄したことになり、東北・福島の復興を妨げるものです。</w:t>
      </w:r>
    </w:p>
    <w:p>
      <w:pPr>
        <w:ind w:firstLine="210" w:firstLineChars="100"/>
        <w:rPr>
          <w:rFonts w:ascii="BIZ UD明朝 Medium" w:hAnsi="BIZ UD明朝 Medium" w:eastAsia="BIZ UD明朝 Medium"/>
          <w:szCs w:val="21"/>
        </w:rPr>
      </w:pPr>
      <w:r>
        <w:rPr>
          <w:rFonts w:hint="eastAsia" w:ascii="BIZ UD明朝 Medium" w:hAnsi="BIZ UD明朝 Medium" w:eastAsia="BIZ UD明朝 Medium"/>
          <w:szCs w:val="21"/>
        </w:rPr>
        <w:t>全国漁業協同組合連合会は、８</w:t>
      </w:r>
      <w:r>
        <w:rPr>
          <w:rFonts w:ascii="BIZ UD明朝 Medium" w:hAnsi="BIZ UD明朝 Medium" w:eastAsia="BIZ UD明朝 Medium"/>
          <w:szCs w:val="21"/>
        </w:rPr>
        <w:t>月</w:t>
      </w:r>
      <w:r>
        <w:rPr>
          <w:rFonts w:hint="eastAsia" w:ascii="BIZ UD明朝 Medium" w:hAnsi="BIZ UD明朝 Medium" w:eastAsia="BIZ UD明朝 Medium"/>
          <w:szCs w:val="21"/>
        </w:rPr>
        <w:t>２１</w:t>
      </w:r>
      <w:r>
        <w:rPr>
          <w:rFonts w:ascii="BIZ UD明朝 Medium" w:hAnsi="BIZ UD明朝 Medium" w:eastAsia="BIZ UD明朝 Medium"/>
          <w:szCs w:val="21"/>
        </w:rPr>
        <w:t>日の岸田首相との面談で「反対であることは</w:t>
      </w:r>
      <w:r>
        <w:rPr>
          <w:rFonts w:hint="eastAsia" w:ascii="BIZ UD明朝 Medium" w:hAnsi="BIZ UD明朝 Medium" w:eastAsia="BIZ UD明朝 Medium"/>
          <w:szCs w:val="21"/>
        </w:rPr>
        <w:t>、</w:t>
      </w:r>
      <w:r>
        <w:rPr>
          <w:rFonts w:ascii="BIZ UD明朝 Medium" w:hAnsi="BIZ UD明朝 Medium" w:eastAsia="BIZ UD明朝 Medium"/>
          <w:szCs w:val="21"/>
        </w:rPr>
        <w:t>いささかも変わらない」と強調しています。</w:t>
      </w:r>
      <w:r>
        <w:rPr>
          <w:rFonts w:hint="eastAsia" w:ascii="BIZ UD明朝 Medium" w:hAnsi="BIZ UD明朝 Medium" w:eastAsia="BIZ UD明朝 Medium"/>
          <w:szCs w:val="21"/>
        </w:rPr>
        <w:t>福島県漁連も同じ見解を表明しています。</w:t>
      </w:r>
    </w:p>
    <w:p>
      <w:pPr>
        <w:ind w:firstLine="210" w:firstLineChars="100"/>
        <w:rPr>
          <w:rFonts w:ascii="BIZ UD明朝 Medium" w:hAnsi="BIZ UD明朝 Medium" w:eastAsia="BIZ UD明朝 Medium"/>
          <w:szCs w:val="21"/>
        </w:rPr>
      </w:pPr>
      <w:r>
        <w:rPr>
          <w:rFonts w:hint="eastAsia" w:ascii="BIZ UD明朝 Medium" w:hAnsi="BIZ UD明朝 Medium" w:eastAsia="BIZ UD明朝 Medium"/>
          <w:szCs w:val="21"/>
        </w:rPr>
        <w:t>政府は</w:t>
      </w:r>
      <w:r>
        <w:rPr>
          <w:rFonts w:hint="eastAsia" w:ascii="BIZ UD明朝 Medium" w:hAnsi="BIZ UD明朝 Medium" w:eastAsia="BIZ UD明朝 Medium"/>
          <w:color w:val="000000"/>
          <w:szCs w:val="21"/>
        </w:rPr>
        <w:t>風評被害対策などの支援で８００億円の基金を設けるとしましたが、それは今後の国民負担そのものであり、</w:t>
      </w:r>
      <w:r>
        <w:rPr>
          <w:rFonts w:hint="eastAsia" w:ascii="BIZ UD明朝 Medium" w:hAnsi="BIZ UD明朝 Medium" w:eastAsia="BIZ UD明朝 Medium"/>
          <w:szCs w:val="21"/>
        </w:rPr>
        <w:t>海洋放出は「期間は約３０年間かかる」とされています。それも定かではありません。</w:t>
      </w:r>
    </w:p>
    <w:p>
      <w:pPr>
        <w:ind w:firstLine="210" w:firstLineChars="100"/>
        <w:rPr>
          <w:rFonts w:ascii="BIZ UD明朝 Medium" w:hAnsi="BIZ UD明朝 Medium" w:eastAsia="BIZ UD明朝 Medium"/>
          <w:szCs w:val="21"/>
        </w:rPr>
      </w:pPr>
      <w:r>
        <w:rPr>
          <w:rFonts w:hint="eastAsia" w:ascii="BIZ UD明朝 Medium" w:hAnsi="BIZ UD明朝 Medium" w:eastAsia="BIZ UD明朝 Medium"/>
          <w:szCs w:val="21"/>
        </w:rPr>
        <w:t>「海洋放出ありき」ではなく、やるべき対策もあります。建屋地下水への流入を止める広域遮水壁の設置や、モルタル固化や、大型タンクの設置などの対策で陸上保管なども検討できるはずです。さらには良心的な専門家からも対策に関する意見も出ています。</w:t>
      </w:r>
    </w:p>
    <w:p>
      <w:pPr>
        <w:ind w:firstLine="210" w:firstLineChars="100"/>
        <w:rPr>
          <w:rFonts w:ascii="BIZ UD明朝 Medium" w:hAnsi="BIZ UD明朝 Medium" w:eastAsia="BIZ UD明朝 Medium"/>
          <w:szCs w:val="21"/>
        </w:rPr>
      </w:pPr>
      <w:r>
        <w:rPr>
          <w:rFonts w:hint="eastAsia" w:ascii="BIZ UD明朝 Medium" w:hAnsi="BIZ UD明朝 Medium" w:eastAsia="BIZ UD明朝 Medium"/>
          <w:szCs w:val="21"/>
        </w:rPr>
        <w:t>よって、国と東電は原発汚染水（ALPS処理水）の海洋放出をやめることを求めます。</w:t>
      </w:r>
    </w:p>
    <w:p>
      <w:pPr>
        <w:ind w:firstLine="210" w:firstLineChars="100"/>
        <w:rPr>
          <w:rFonts w:ascii="BIZ UD明朝 Medium" w:hAnsi="BIZ UD明朝 Medium" w:eastAsia="BIZ UD明朝 Medium"/>
          <w:szCs w:val="21"/>
        </w:rPr>
      </w:pPr>
      <w:r>
        <w:rPr>
          <w:rFonts w:hint="eastAsia" w:ascii="BIZ UD明朝 Medium" w:hAnsi="BIZ UD明朝 Medium" w:eastAsia="BIZ UD明朝 Medium"/>
          <w:szCs w:val="21"/>
        </w:rPr>
        <w:t>以上、地方自治法第９９条の規定により、意見書の提出を請願いたします。</w:t>
      </w:r>
    </w:p>
    <w:p>
      <w:pPr>
        <w:rPr>
          <w:rFonts w:ascii="BIZ UD明朝 Medium" w:hAnsi="BIZ UD明朝 Medium" w:eastAsia="BIZ UD明朝 Medium"/>
          <w:szCs w:val="21"/>
        </w:rPr>
      </w:pPr>
    </w:p>
    <w:p>
      <w:pPr>
        <w:rPr>
          <w:rFonts w:ascii="BIZ UD明朝 Medium" w:hAnsi="BIZ UD明朝 Medium" w:eastAsia="BIZ UD明朝 Medium"/>
          <w:b/>
          <w:sz w:val="22"/>
          <w:szCs w:val="21"/>
        </w:rPr>
      </w:pPr>
      <w:r>
        <w:rPr>
          <w:rFonts w:ascii="BIZ UD明朝 Medium" w:hAnsi="BIZ UD明朝 Medium" w:eastAsia="BIZ UD明朝 Medium"/>
          <w:b/>
          <w:sz w:val="22"/>
          <w:szCs w:val="21"/>
        </w:rPr>
        <w:t>請願項目</w:t>
      </w:r>
    </w:p>
    <w:p>
      <w:pPr>
        <w:ind w:firstLine="210" w:firstLineChars="100"/>
        <w:rPr>
          <w:rFonts w:ascii="BIZ UD明朝 Medium" w:hAnsi="BIZ UD明朝 Medium" w:eastAsia="BIZ UD明朝 Medium"/>
          <w:szCs w:val="21"/>
        </w:rPr>
      </w:pPr>
      <w:r>
        <w:rPr>
          <w:rFonts w:ascii="BIZ UD明朝 Medium" w:hAnsi="BIZ UD明朝 Medium" w:eastAsia="BIZ UD明朝 Medium"/>
          <w:szCs w:val="21"/>
        </w:rPr>
        <w:t>１．「海洋放出ありき」ではなく、原発汚染水（</w:t>
      </w:r>
      <w:r>
        <w:rPr>
          <w:rFonts w:hint="eastAsia" w:ascii="BIZ UD明朝 Medium" w:hAnsi="BIZ UD明朝 Medium" w:eastAsia="BIZ UD明朝 Medium"/>
          <w:szCs w:val="21"/>
        </w:rPr>
        <w:t>ALPS処理水</w:t>
      </w:r>
      <w:r>
        <w:rPr>
          <w:rFonts w:ascii="BIZ UD明朝 Medium" w:hAnsi="BIZ UD明朝 Medium" w:eastAsia="BIZ UD明朝 Medium"/>
          <w:szCs w:val="21"/>
        </w:rPr>
        <w:t>）海洋放出をやめること</w:t>
      </w:r>
    </w:p>
    <w:p>
      <w:pPr>
        <w:ind w:firstLine="210" w:firstLineChars="100"/>
        <w:rPr>
          <w:rFonts w:ascii="BIZ UD明朝 Medium" w:hAnsi="BIZ UD明朝 Medium" w:eastAsia="BIZ UD明朝 Medium"/>
          <w:szCs w:val="21"/>
        </w:rPr>
      </w:pPr>
      <w:r>
        <w:rPr>
          <w:rFonts w:ascii="BIZ UD明朝 Medium" w:hAnsi="BIZ UD明朝 Medium" w:eastAsia="BIZ UD明朝 Medium"/>
          <w:szCs w:val="21"/>
        </w:rPr>
        <w:t>１．海洋放水以外の有効な別の対策を早期に行うこと</w:t>
      </w:r>
    </w:p>
    <w:p>
      <w:pPr>
        <w:rPr>
          <w:rFonts w:ascii="BIZ UD明朝 Medium" w:hAnsi="BIZ UD明朝 Medium" w:eastAsia="BIZ UD明朝 Medium"/>
          <w:szCs w:val="21"/>
        </w:rPr>
      </w:pPr>
    </w:p>
    <w:p>
      <w:pPr>
        <w:rPr>
          <w:rFonts w:ascii="BIZ UD明朝 Medium" w:hAnsi="BIZ UD明朝 Medium" w:eastAsia="BIZ UD明朝 Medium"/>
          <w:b/>
          <w:sz w:val="22"/>
          <w:szCs w:val="21"/>
        </w:rPr>
      </w:pPr>
      <w:r>
        <w:rPr>
          <w:rFonts w:hint="eastAsia" w:ascii="BIZ UD明朝 Medium" w:hAnsi="BIZ UD明朝 Medium" w:eastAsia="BIZ UD明朝 Medium"/>
          <w:b/>
          <w:sz w:val="22"/>
          <w:szCs w:val="21"/>
        </w:rPr>
        <w:t>提出先</w:t>
      </w:r>
    </w:p>
    <w:p>
      <w:pPr>
        <w:ind w:firstLine="210" w:firstLineChars="100"/>
        <w:rPr>
          <w:rFonts w:ascii="BIZ UD明朝 Medium" w:hAnsi="BIZ UD明朝 Medium" w:eastAsia="BIZ UD明朝 Medium"/>
          <w:szCs w:val="21"/>
        </w:rPr>
      </w:pPr>
      <w:r>
        <w:rPr>
          <w:rFonts w:hint="eastAsia" w:ascii="BIZ UD明朝 Medium" w:hAnsi="BIZ UD明朝 Medium" w:eastAsia="BIZ UD明朝 Medium"/>
          <w:szCs w:val="21"/>
        </w:rPr>
        <w:t>内閣総理大臣　衆議院議長　参議院議長　厚生労働大臣　経済産業省、原子力規制庁</w:t>
      </w:r>
    </w:p>
    <w:p>
      <w:pPr>
        <w:rPr>
          <w:rFonts w:ascii="BIZ UD明朝 Medium" w:hAnsi="BIZ UD明朝 Medium" w:eastAsia="BIZ UD明朝 Medium"/>
          <w:szCs w:val="21"/>
        </w:rPr>
      </w:pPr>
    </w:p>
    <w:p>
      <w:pPr>
        <w:widowControl/>
        <w:jc w:val="left"/>
        <w:rPr>
          <w:rFonts w:ascii="BIZ UD明朝 Medium" w:hAnsi="BIZ UD明朝 Medium" w:eastAsia="BIZ UD明朝 Medium"/>
          <w:szCs w:val="21"/>
        </w:rPr>
      </w:pPr>
      <w:bookmarkStart w:id="0" w:name="_GoBack"/>
      <w:bookmarkEnd w:id="0"/>
    </w:p>
    <w:sectPr>
      <w:pgSz w:w="11906" w:h="16838"/>
      <w:pgMar w:top="1440" w:right="1080" w:bottom="1440" w:left="108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BIZ UD明朝 Medium">
    <w:panose1 w:val="02020500000000000000"/>
    <w:charset w:val="80"/>
    <w:family w:val="roman"/>
    <w:pitch w:val="default"/>
    <w:sig w:usb0="E00002F7" w:usb1="2AC7EDF8" w:usb2="00000012" w:usb3="00000000" w:csb0="20020001" w:csb1="0000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68"/>
    <w:rsid w:val="00060BA2"/>
    <w:rsid w:val="0006289A"/>
    <w:rsid w:val="000812CA"/>
    <w:rsid w:val="00091EE0"/>
    <w:rsid w:val="000E7300"/>
    <w:rsid w:val="00107EB5"/>
    <w:rsid w:val="001576A8"/>
    <w:rsid w:val="00160795"/>
    <w:rsid w:val="001D06DA"/>
    <w:rsid w:val="001E599C"/>
    <w:rsid w:val="00224D1B"/>
    <w:rsid w:val="002C15C3"/>
    <w:rsid w:val="00341065"/>
    <w:rsid w:val="003575C1"/>
    <w:rsid w:val="003D24D3"/>
    <w:rsid w:val="003F7885"/>
    <w:rsid w:val="00416C2F"/>
    <w:rsid w:val="004435D2"/>
    <w:rsid w:val="00455A01"/>
    <w:rsid w:val="004D6EA2"/>
    <w:rsid w:val="00505685"/>
    <w:rsid w:val="005660F9"/>
    <w:rsid w:val="00596724"/>
    <w:rsid w:val="005A42CF"/>
    <w:rsid w:val="00661503"/>
    <w:rsid w:val="006764AB"/>
    <w:rsid w:val="00697DD9"/>
    <w:rsid w:val="00732368"/>
    <w:rsid w:val="00742242"/>
    <w:rsid w:val="00742B01"/>
    <w:rsid w:val="00805842"/>
    <w:rsid w:val="00810A4E"/>
    <w:rsid w:val="0087678D"/>
    <w:rsid w:val="008C3EDB"/>
    <w:rsid w:val="008D42BF"/>
    <w:rsid w:val="008D5BC4"/>
    <w:rsid w:val="008F423D"/>
    <w:rsid w:val="0096047F"/>
    <w:rsid w:val="00960920"/>
    <w:rsid w:val="009630B7"/>
    <w:rsid w:val="009D092F"/>
    <w:rsid w:val="009D5DDF"/>
    <w:rsid w:val="00A03899"/>
    <w:rsid w:val="00A048DC"/>
    <w:rsid w:val="00A066BB"/>
    <w:rsid w:val="00A37F94"/>
    <w:rsid w:val="00A51326"/>
    <w:rsid w:val="00A5753B"/>
    <w:rsid w:val="00B7774D"/>
    <w:rsid w:val="00BB0142"/>
    <w:rsid w:val="00BB03E6"/>
    <w:rsid w:val="00BC3F91"/>
    <w:rsid w:val="00BE798B"/>
    <w:rsid w:val="00C4080E"/>
    <w:rsid w:val="00C565CE"/>
    <w:rsid w:val="00CA5ED4"/>
    <w:rsid w:val="00CC6021"/>
    <w:rsid w:val="00CF78F1"/>
    <w:rsid w:val="00D82C04"/>
    <w:rsid w:val="00DC0126"/>
    <w:rsid w:val="00E36E38"/>
    <w:rsid w:val="00E70618"/>
    <w:rsid w:val="00F03AEF"/>
    <w:rsid w:val="00FB3D3D"/>
    <w:rsid w:val="00FE7DC6"/>
    <w:rsid w:val="365D4A3B"/>
    <w:rsid w:val="773A2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252"/>
        <w:tab w:val="right" w:pos="8504"/>
      </w:tabs>
      <w:snapToGrid w:val="0"/>
    </w:pPr>
  </w:style>
  <w:style w:type="paragraph" w:styleId="3">
    <w:name w:val="HTML Preformatted"/>
    <w:basedOn w:val="1"/>
    <w:link w:val="11"/>
    <w:semiHidden/>
    <w:unhideWhenUsed/>
    <w:uiPriority w:val="99"/>
    <w:rPr>
      <w:rFonts w:ascii="Courier New" w:hAnsi="Courier New" w:cs="Courier New"/>
      <w:sz w:val="20"/>
      <w:szCs w:val="20"/>
    </w:rPr>
  </w:style>
  <w:style w:type="paragraph" w:styleId="4">
    <w:name w:val="Balloon Text"/>
    <w:basedOn w:val="1"/>
    <w:link w:val="10"/>
    <w:semiHidden/>
    <w:unhideWhenUsed/>
    <w:uiPriority w:val="99"/>
    <w:rPr>
      <w:rFonts w:asciiTheme="majorHAnsi" w:hAnsiTheme="majorHAnsi" w:eastAsiaTheme="majorEastAsia" w:cstheme="majorBidi"/>
      <w:sz w:val="18"/>
      <w:szCs w:val="18"/>
    </w:rPr>
  </w:style>
  <w:style w:type="paragraph" w:styleId="5">
    <w:name w:val="header"/>
    <w:basedOn w:val="1"/>
    <w:link w:val="8"/>
    <w:unhideWhenUsed/>
    <w:uiPriority w:val="99"/>
    <w:pPr>
      <w:tabs>
        <w:tab w:val="center" w:pos="4252"/>
        <w:tab w:val="right" w:pos="8504"/>
      </w:tabs>
      <w:snapToGrid w:val="0"/>
    </w:pPr>
  </w:style>
  <w:style w:type="character" w:customStyle="1" w:styleId="8">
    <w:name w:val="ヘッダー (文字)"/>
    <w:basedOn w:val="6"/>
    <w:link w:val="5"/>
    <w:uiPriority w:val="99"/>
  </w:style>
  <w:style w:type="character" w:customStyle="1" w:styleId="9">
    <w:name w:val="フッター (文字)"/>
    <w:basedOn w:val="6"/>
    <w:link w:val="2"/>
    <w:uiPriority w:val="99"/>
  </w:style>
  <w:style w:type="character" w:customStyle="1" w:styleId="10">
    <w:name w:val="吹き出し (文字)"/>
    <w:basedOn w:val="6"/>
    <w:link w:val="4"/>
    <w:semiHidden/>
    <w:uiPriority w:val="99"/>
    <w:rPr>
      <w:rFonts w:asciiTheme="majorHAnsi" w:hAnsiTheme="majorHAnsi" w:eastAsiaTheme="majorEastAsia" w:cstheme="majorBidi"/>
      <w:sz w:val="18"/>
      <w:szCs w:val="18"/>
    </w:rPr>
  </w:style>
  <w:style w:type="character" w:customStyle="1" w:styleId="11">
    <w:name w:val="HTML 書式付き (文字)"/>
    <w:basedOn w:val="6"/>
    <w:link w:val="3"/>
    <w:semiHidden/>
    <w:uiPriority w:val="99"/>
    <w:rPr>
      <w:rFonts w:ascii="Courier New" w:hAnsi="Courier New" w:cs="Courier New"/>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0E067B-E9D8-4049-97BF-23A65AB46ED5}">
  <ds:schemaRefs/>
</ds:datastoreItem>
</file>

<file path=docProps/app.xml><?xml version="1.0" encoding="utf-8"?>
<Properties xmlns="http://schemas.openxmlformats.org/officeDocument/2006/extended-properties" xmlns:vt="http://schemas.openxmlformats.org/officeDocument/2006/docPropsVTypes">
  <Template>Normal</Template>
  <Pages>3</Pages>
  <Words>407</Words>
  <Characters>2321</Characters>
  <Lines>19</Lines>
  <Paragraphs>5</Paragraphs>
  <TotalTime>1</TotalTime>
  <ScaleCrop>false</ScaleCrop>
  <LinksUpToDate>false</LinksUpToDate>
  <CharactersWithSpaces>2723</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2024-06-27T02:18:00Z</dcterms:created>
  <dc:creator>yamada</dc:creator>
  <cp:lastModifiedBy>user</cp:lastModifiedBy>
  <cp:lastPrinted>2023-08-30T01:48:00Z</cp:lastPrinted>
  <dcterms:modified xsi:type="dcterms:W3CDTF">2024-06-27T13:36:38Z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